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211628" w14:paraId="08438854" wp14:textId="2D2BF0E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Czwartek 16.04.2020 r.</w:t>
      </w:r>
    </w:p>
    <w:p xmlns:wp14="http://schemas.microsoft.com/office/word/2010/wordml" w:rsidP="43211628" w14:paraId="2CA6F4C0" wp14:textId="575C836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43211628" w14:paraId="42F0907E" wp14:textId="14542A9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Na wiejskim podwórku”</w:t>
      </w:r>
    </w:p>
    <w:p xmlns:wp14="http://schemas.microsoft.com/office/word/2010/wordml" w:rsidP="43211628" w14:paraId="7C383EE7" wp14:textId="55E5B84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43211628" w14:paraId="0C3D8E30" wp14:textId="1ECF42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 Gimnastyka poranna.</w:t>
      </w:r>
    </w:p>
    <w:p xmlns:wp14="http://schemas.microsoft.com/office/word/2010/wordml" w:rsidP="43211628" w14:paraId="52AC78E3" wp14:textId="2380BDCB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bierze kolorowe kartki i zgniata je formując kulę do ćwiczeń. Dziecko ćwiczy na boso. </w:t>
      </w:r>
    </w:p>
    <w:p xmlns:wp14="http://schemas.microsoft.com/office/word/2010/wordml" w:rsidP="43211628" w14:paraId="09407966" wp14:textId="0F3FB60F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>- dziecko kulę trzyma w prawej dłoni i wykonuje krążenie prawego ramienia w przód, zmiana ręki,</w:t>
      </w:r>
    </w:p>
    <w:p xmlns:wp14="http://schemas.microsoft.com/office/word/2010/wordml" w:rsidP="43211628" w14:paraId="552E9025" wp14:textId="27721385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w tył, zmiana ręki, </w:t>
      </w:r>
    </w:p>
    <w:p xmlns:wp14="http://schemas.microsoft.com/office/word/2010/wordml" w:rsidP="43211628" w14:paraId="4669366C" wp14:textId="5D1BF83D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dziecko podrzuca kulę i próbuje klasnąć z przodu w dłonie i złapać kulę, </w:t>
      </w:r>
    </w:p>
    <w:p xmlns:wp14="http://schemas.microsoft.com/office/word/2010/wordml" w:rsidP="43211628" w14:paraId="3D768848" wp14:textId="67C21A09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klaszcze za plecami, </w:t>
      </w:r>
    </w:p>
    <w:p xmlns:wp14="http://schemas.microsoft.com/office/word/2010/wordml" w:rsidP="43211628" w14:paraId="2449A216" wp14:textId="4CD7F3E4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ćwiczenie jak wyżej tylko klaszcze raz pod jednym kolanem raz pod drugim, </w:t>
      </w:r>
    </w:p>
    <w:p xmlns:wp14="http://schemas.microsoft.com/office/word/2010/wordml" w:rsidP="43211628" w14:paraId="78B92D23" wp14:textId="6AFE91F7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rozkrok obunóż, opad tułowia w przód w prawej ręce kula, przekładanie kuli z ręki do ręki wokół kolan, kula zatacza ósemki, zmiana kierunku przekazywania kuli, </w:t>
      </w:r>
    </w:p>
    <w:p xmlns:wp14="http://schemas.microsoft.com/office/word/2010/wordml" w:rsidP="43211628" w14:paraId="09252060" wp14:textId="33D1B8E1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siad rozkroczny, kula leży na podłodze między nogami, dziecko wykonuje skłon tułowia w przód jednocześnie stara się tak dmuchnąć w kulę, żeby się przemieściła do przodu, wyprost, powtarza 6 razy, </w:t>
      </w:r>
    </w:p>
    <w:p xmlns:wp14="http://schemas.microsoft.com/office/word/2010/wordml" w:rsidP="43211628" w14:paraId="15DC745A" wp14:textId="722BC345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w leżeniu na brzuchu ramiona wyciągnięte przed twarzą w dłoniach kula, wznos tułowia w górę z jednoczesnym oderwaniem łokci od podłogi i podrzuceniem kuli w górę, podczas ćwiczenia ręce są wyprostowane, powtarza 3 serie po 5 powtórzeń, </w:t>
      </w:r>
    </w:p>
    <w:p xmlns:wp14="http://schemas.microsoft.com/office/word/2010/wordml" w:rsidP="43211628" w14:paraId="52D1DF0C" wp14:textId="13B3427A">
      <w:pPr>
        <w:pStyle w:val="Normal"/>
        <w:spacing w:after="160" w:line="259" w:lineRule="auto"/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>- w siadzie prostym z tyłu podpartym, kula leży po prawej stronie nóg, dziecko przenosi wyprostowane nogi nad kulą z jednej strony na drugą, powtarzamy 10 razy.</w:t>
      </w:r>
    </w:p>
    <w:p xmlns:wp14="http://schemas.microsoft.com/office/word/2010/wordml" w:rsidP="43211628" w14:paraId="5BDB96F3" wp14:textId="55657323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3211628" w14:paraId="1E2C22FC" wp14:textId="5BCD7E8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</w:t>
      </w: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2. </w:t>
      </w:r>
      <w:r w:rsidRPr="43211628" w:rsidR="4321162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„Co słychać na początku” – tworzenie zbiorów.</w:t>
      </w:r>
    </w:p>
    <w:p xmlns:wp14="http://schemas.microsoft.com/office/word/2010/wordml" w:rsidP="43211628" w14:paraId="7372241B" wp14:textId="16A6010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Dziecko tworzy zbiór zwierząt, w nazwie których na początku słychać głoskę</w:t>
      </w:r>
      <w:r w:rsidRPr="43211628" w:rsidR="4321162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„k” </w:t>
      </w: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>(kura, kaczka, krowa, koń, koza, królik) i zbiór pozostałych zwierząt (gęś, indyk, świnia, owca). Porównują liczebność zbiorów, ustala, gdzie jest więcej, a gdzie mniej zwierząt i o ile. Przelicza ile jest zwierząt razem.</w:t>
      </w:r>
    </w:p>
    <w:p xmlns:wp14="http://schemas.microsoft.com/office/word/2010/wordml" w:rsidP="43211628" w14:paraId="3AE58092" wp14:textId="10DC995B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3211628" w14:paraId="57B40574" wp14:textId="705DF2B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43211628" w:rsidR="4321162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„Czyj to dom?” – łączenie w pary. </w:t>
      </w:r>
    </w:p>
    <w:p xmlns:wp14="http://schemas.microsoft.com/office/word/2010/wordml" w:rsidP="43211628" w14:paraId="463720FD" wp14:textId="4DA5242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Dzieci podają miejsca, w którym mieszkają wymienione przez rodzica zwierzęta. </w:t>
      </w:r>
    </w:p>
    <w:p xmlns:wp14="http://schemas.microsoft.com/office/word/2010/wordml" w:rsidP="43211628" w14:paraId="53516E64" wp14:textId="32604AFE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Dom konia to stajnia. </w:t>
      </w:r>
    </w:p>
    <w:p xmlns:wp14="http://schemas.microsoft.com/office/word/2010/wordml" w:rsidP="43211628" w14:paraId="7847C959" wp14:textId="2F93A3A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Dom krowy to obora. </w:t>
      </w:r>
    </w:p>
    <w:p xmlns:wp14="http://schemas.microsoft.com/office/word/2010/wordml" w:rsidP="43211628" w14:paraId="5A400EA8" wp14:textId="23D16F17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Dom świni to chlew. </w:t>
      </w:r>
    </w:p>
    <w:p xmlns:wp14="http://schemas.microsoft.com/office/word/2010/wordml" w:rsidP="43211628" w14:paraId="559AF46C" wp14:textId="72B95DE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>Dom kury to kurnik.</w:t>
      </w:r>
    </w:p>
    <w:p xmlns:wp14="http://schemas.microsoft.com/office/word/2010/wordml" w:rsidP="43211628" w14:paraId="40CDF635" wp14:textId="261303D2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43211628" w14:paraId="6277AD7D" wp14:textId="31B1F39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4. Słuchanie</w:t>
      </w:r>
      <w:r w:rsidRPr="43211628" w:rsidR="4321162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 rymowanek na melodię Panie Janie. Odpowiadanie na pytania</w:t>
      </w:r>
    </w:p>
    <w:p xmlns:wp14="http://schemas.microsoft.com/office/word/2010/wordml" w:rsidP="43211628" w14:paraId="42B1C120" wp14:textId="41D8A09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słucha fragmenty rymowanek śpiewanych przez rodzica. </w:t>
      </w:r>
    </w:p>
    <w:p xmlns:wp14="http://schemas.microsoft.com/office/word/2010/wordml" w:rsidP="43211628" w14:paraId="4BFC500B" wp14:textId="721B4726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 gospodarstwie, w gospodarstwie. </w:t>
      </w:r>
    </w:p>
    <w:p xmlns:wp14="http://schemas.microsoft.com/office/word/2010/wordml" w:rsidP="43211628" w14:paraId="29410544" wp14:textId="08BD6254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Piękny dzień, piękny dzień. </w:t>
      </w:r>
    </w:p>
    <w:p xmlns:wp14="http://schemas.microsoft.com/office/word/2010/wordml" w:rsidP="43211628" w14:paraId="40D7D1C1" wp14:textId="0C931455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Kury niosą jajka, krowy dają mleko.</w:t>
      </w:r>
    </w:p>
    <w:p xmlns:wp14="http://schemas.microsoft.com/office/word/2010/wordml" w:rsidP="43211628" w14:paraId="5396D45C" wp14:textId="24EE9E59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Cieszmy się, cieszmy się. </w:t>
      </w:r>
    </w:p>
    <w:p xmlns:wp14="http://schemas.microsoft.com/office/word/2010/wordml" w:rsidP="43211628" w14:paraId="30EFE5C9" wp14:textId="68FA0563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Pan gospodarz, pan gospodarz. </w:t>
      </w:r>
    </w:p>
    <w:p xmlns:wp14="http://schemas.microsoft.com/office/word/2010/wordml" w:rsidP="43211628" w14:paraId="66B4A4C3" wp14:textId="7550A1CC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Traktor ma, traktor ma. </w:t>
      </w:r>
    </w:p>
    <w:p xmlns:wp14="http://schemas.microsoft.com/office/word/2010/wordml" w:rsidP="43211628" w14:paraId="44065C00" wp14:textId="7F42B3E6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Jedzie dziś na pole, będzie orać ziemię. </w:t>
      </w:r>
    </w:p>
    <w:p xmlns:wp14="http://schemas.microsoft.com/office/word/2010/wordml" w:rsidP="43211628" w14:paraId="506634D2" wp14:textId="22A38258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Owies siać, owies siać. </w:t>
      </w:r>
    </w:p>
    <w:p xmlns:wp14="http://schemas.microsoft.com/office/word/2010/wordml" w:rsidP="43211628" w14:paraId="33B63D35" wp14:textId="615F5B12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Dziś na polu, dziś na polu. </w:t>
      </w:r>
    </w:p>
    <w:p xmlns:wp14="http://schemas.microsoft.com/office/word/2010/wordml" w:rsidP="43211628" w14:paraId="24F1DF22" wp14:textId="3CCDF12C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Pracy moc, pracy moc. </w:t>
      </w:r>
    </w:p>
    <w:p xmlns:wp14="http://schemas.microsoft.com/office/word/2010/wordml" w:rsidP="43211628" w14:paraId="003C4597" wp14:textId="54AC78E7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Trzeba zebrać siano, i to bardzo szybko.</w:t>
      </w:r>
    </w:p>
    <w:p xmlns:wp14="http://schemas.microsoft.com/office/word/2010/wordml" w:rsidP="43211628" w14:paraId="4D12DE90" wp14:textId="28A2C930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Idzie deszcz, idzie deszcz. </w:t>
      </w:r>
    </w:p>
    <w:p xmlns:wp14="http://schemas.microsoft.com/office/word/2010/wordml" w:rsidP="43211628" w14:paraId="19F1E1B9" wp14:textId="34941D9D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Gospodyni, gospodyni. </w:t>
      </w:r>
    </w:p>
    <w:p xmlns:wp14="http://schemas.microsoft.com/office/word/2010/wordml" w:rsidP="43211628" w14:paraId="15917FF1" wp14:textId="303DFAF8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Ogród ma, ogród ma. </w:t>
      </w:r>
    </w:p>
    <w:p xmlns:wp14="http://schemas.microsoft.com/office/word/2010/wordml" w:rsidP="43211628" w14:paraId="6CE883CF" wp14:textId="3520B2B1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Rosną w nim buraki i świeże ziemniaki. </w:t>
      </w:r>
    </w:p>
    <w:p xmlns:wp14="http://schemas.microsoft.com/office/word/2010/wordml" w:rsidP="43211628" w14:paraId="107ECD51" wp14:textId="018056AF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Marchew też, marchew też.</w:t>
      </w:r>
    </w:p>
    <w:p xmlns:wp14="http://schemas.microsoft.com/office/word/2010/wordml" w:rsidP="43211628" w14:paraId="5D5B8185" wp14:textId="1B7692FE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xmlns:wp14="http://schemas.microsoft.com/office/word/2010/wordml" w:rsidP="43211628" w14:paraId="465931F9" wp14:textId="5F90FD15">
      <w:pPr>
        <w:pStyle w:val="Normal"/>
        <w:spacing w:after="160" w:line="259" w:lineRule="auto"/>
        <w:jc w:val="left"/>
        <w:rPr>
          <w:rFonts w:ascii="Calibri" w:hAnsi="Calibri" w:eastAsia="Calibri" w:cs="Calibri"/>
          <w:i w:val="0"/>
          <w:iCs w:val="0"/>
          <w:noProof w:val="0"/>
          <w:sz w:val="28"/>
          <w:szCs w:val="28"/>
          <w:u w:val="single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u w:val="single"/>
          <w:lang w:val="pl-PL"/>
        </w:rPr>
        <w:t>Rozmowa na temat rymowanki:</w:t>
      </w:r>
    </w:p>
    <w:p xmlns:wp14="http://schemas.microsoft.com/office/word/2010/wordml" w:rsidP="2292E977" w14:paraId="0089A0BB" wp14:textId="1010876C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>Co robią kury?</w:t>
      </w:r>
    </w:p>
    <w:p xmlns:wp14="http://schemas.microsoft.com/office/word/2010/wordml" w:rsidP="43211628" w14:paraId="4128DB40" wp14:textId="7E87789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i w:val="0"/>
          <w:iCs w:val="0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>Co dają krowy?</w:t>
      </w:r>
    </w:p>
    <w:p xmlns:wp14="http://schemas.microsoft.com/office/word/2010/wordml" w:rsidP="43211628" w14:paraId="4C023B7D" wp14:textId="556BFBE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i w:val="0"/>
          <w:iCs w:val="0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 xml:space="preserve">Co ma Pan Gospodarz? </w:t>
      </w:r>
    </w:p>
    <w:p xmlns:wp14="http://schemas.microsoft.com/office/word/2010/wordml" w:rsidP="43211628" w14:paraId="28384688" wp14:textId="6E2E7959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i w:val="0"/>
          <w:iCs w:val="0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>Jaką pracę wykonuje?</w:t>
      </w:r>
    </w:p>
    <w:p xmlns:wp14="http://schemas.microsoft.com/office/word/2010/wordml" w:rsidP="43211628" w14:paraId="44095260" wp14:textId="13067664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i w:val="0"/>
          <w:iCs w:val="0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>Co ma Gospodyni?</w:t>
      </w:r>
    </w:p>
    <w:p xmlns:wp14="http://schemas.microsoft.com/office/word/2010/wordml" w:rsidP="43211628" w14:paraId="19E80CDC" wp14:textId="57FFCD9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i w:val="0"/>
          <w:iCs w:val="0"/>
          <w:noProof w:val="0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pl-PL"/>
        </w:rPr>
        <w:t>Co rośnie w ogrodzie Gospodyni?</w:t>
      </w:r>
    </w:p>
    <w:p xmlns:wp14="http://schemas.microsoft.com/office/word/2010/wordml" w:rsidP="43211628" w14:paraId="565CB9FF" wp14:textId="0136FE18">
      <w:pPr>
        <w:pStyle w:val="Normal"/>
        <w:spacing w:after="160" w:line="259" w:lineRule="auto"/>
        <w:jc w:val="left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</w:p>
    <w:p xmlns:wp14="http://schemas.microsoft.com/office/word/2010/wordml" w:rsidP="43211628" w14:paraId="6D38D202" wp14:textId="17170F19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5. Praca plastyczna - “ Kogut i jego rodzina”</w:t>
      </w:r>
    </w:p>
    <w:p xmlns:wp14="http://schemas.microsoft.com/office/word/2010/wordml" w:rsidP="2292E977" w14:paraId="1E7F5117" wp14:textId="65C04FD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Do wykonania pracy plastycznej potrzebne nam będą:</w:t>
      </w:r>
    </w:p>
    <w:p w:rsidR="2292E977" w:rsidP="2292E977" w:rsidRDefault="2292E977" w14:paraId="53F835C0" w14:textId="6FC291D1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Farby</w:t>
      </w:r>
    </w:p>
    <w:p w:rsidR="2292E977" w:rsidP="2292E977" w:rsidRDefault="2292E977" w14:paraId="0A3DBB53" w14:textId="02E02F1D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Pędzel</w:t>
      </w:r>
    </w:p>
    <w:p w:rsidR="2292E977" w:rsidP="2292E977" w:rsidRDefault="2292E977" w14:paraId="0B42DAF2" w14:textId="2E127510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Woda </w:t>
      </w:r>
    </w:p>
    <w:p w:rsidR="2292E977" w:rsidP="2292E977" w:rsidRDefault="2292E977" w14:paraId="25F9FE54" w14:textId="24CCA175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Wasze rączki</w:t>
      </w:r>
    </w:p>
    <w:p xmlns:wp14="http://schemas.microsoft.com/office/word/2010/wordml" w:rsidP="2292E977" w14:paraId="39FEA8FC" wp14:textId="0BB13CA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W załączniku </w:t>
      </w:r>
      <w:proofErr w:type="gramStart"/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praca</w:t>
      </w:r>
      <w:proofErr w:type="gramEnd"/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plastyczna” jest podany szkic pracy. Pomalujcie obie rączki na brązowo i odbijcie tak jak jest pokazane w załączniku. Następnie weźcie pędzelek do ręki i z lewej odbitej rączki zróbcie </w:t>
      </w:r>
      <w:proofErr w:type="gramStart"/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koguta ,</w:t>
      </w:r>
      <w:proofErr w:type="gramEnd"/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natomiast z prawej kurę. Wasze odbite kciuki to głowy koguta – kury. Pozostałe paluszki to ogony. Pamiętajcie o różnicach w wyglądzie kury i koguta. Na środku domalujcie jednego lub kilka kurczaczków. Oczywiście nie zapomnijcie zrobić tła i podłoża </w:t>
      </w:r>
      <w:r w:rsidRPr="2292E977" w:rsidR="2292E977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2292E977" w14:paraId="0985F04C" wp14:textId="6C1A996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Wspaniałe prace wraz z artystami proszę wysłać na maila, a ja oczywiście umieszczę je na stronie Przedszkola.</w:t>
      </w:r>
    </w:p>
    <w:p xmlns:wp14="http://schemas.microsoft.com/office/word/2010/wordml" w:rsidP="2292E977" w14:paraId="1CFC6338" wp14:textId="5187D8BD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2292E977" w:rsidR="2292E97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3211628" w14:paraId="496FDFAF" wp14:textId="0CD14E0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43211628" w14:paraId="06ED1F2E" wp14:textId="77335BF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74,75</w:t>
      </w:r>
    </w:p>
    <w:p xmlns:wp14="http://schemas.microsoft.com/office/word/2010/wordml" w:rsidP="43211628" w14:paraId="00C686ED" wp14:textId="7FB52B15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43211628" w14:paraId="18322536" wp14:textId="3240394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43211628" w:rsidR="43211628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43211628" w14:paraId="6E321F0D" wp14:textId="1B8F27F0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43211628" w14:paraId="761C6555" wp14:textId="0BEA6283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43211628" w:rsidR="4321162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43211628" w14:paraId="57375426" wp14:textId="62C6E324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D9D8DF"/>
  <w15:docId w15:val="{7ac305bc-3c7c-429a-94a9-7877b8b9faca}"/>
  <w:rsids>
    <w:rsidRoot w:val="2C84DC78"/>
    <w:rsid w:val="2292E977"/>
    <w:rsid w:val="2C84DC78"/>
    <w:rsid w:val="43211628"/>
    <w:rsid w:val="79D9D8D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c976a1cf1204a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2020-04-15T07:42:06.3304524Z</dcterms:created>
  <dcterms:modified xsi:type="dcterms:W3CDTF">2020-04-15T15:13:50.2528932Z</dcterms:modified>
  <dc:creator>Katarzyna Korba</dc:creator>
  <lastModifiedBy>Katarzyna Korba</lastModifiedBy>
</coreProperties>
</file>