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5E88CC7" w14:paraId="68B20B8B" wp14:textId="4F527E31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Wtorek 21.04.2020 r.</w:t>
      </w:r>
    </w:p>
    <w:p xmlns:wp14="http://schemas.microsoft.com/office/word/2010/wordml" w:rsidP="05E88CC7" w14:paraId="50803005" wp14:textId="69453A10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TEMAT TYGODNIA:</w:t>
      </w:r>
    </w:p>
    <w:p xmlns:wp14="http://schemas.microsoft.com/office/word/2010/wordml" w:rsidP="05E88CC7" w14:paraId="7D9143FD" wp14:textId="1A04929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“ Dbamy o naszą planetę”</w:t>
      </w:r>
    </w:p>
    <w:p xmlns:wp14="http://schemas.microsoft.com/office/word/2010/wordml" w:rsidP="05E88CC7" w14:paraId="2C593C67" wp14:textId="6A077902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05E88CC7" w14:paraId="60677831" wp14:textId="2BAAB2F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Zadanie 1.</w:t>
      </w:r>
      <w:r w:rsidRPr="05E88CC7" w:rsidR="05E88C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  <w:r w:rsidRPr="05E88CC7" w:rsidR="05E88CC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„Dbamy o nasze środowisko” – słuchanie opowiadania B. </w:t>
      </w:r>
      <w:proofErr w:type="spellStart"/>
      <w:r w:rsidRPr="05E88CC7" w:rsidR="05E88CC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>Koronkiewicz</w:t>
      </w:r>
      <w:proofErr w:type="spellEnd"/>
      <w:r w:rsidRPr="05E88CC7" w:rsidR="05E88CC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. </w:t>
      </w:r>
    </w:p>
    <w:p xmlns:wp14="http://schemas.microsoft.com/office/word/2010/wordml" w:rsidP="05E88CC7" w14:paraId="511545DF" wp14:textId="5C2D2EC5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Pani w przedszkolu dzisiaj nam mówiła, że powinniśmy wszyscy dbać o nasze środowisko. Jutro będziemy rozmawiać, jak można to robić, a ja nic na ten temat nie wiem – powiedział Tomek przy kolacji. </w:t>
      </w:r>
    </w:p>
    <w:p xmlns:wp14="http://schemas.microsoft.com/office/word/2010/wordml" w:rsidP="05E88CC7" w14:paraId="19147861" wp14:textId="6FF26F0A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 to nic nie wiesz? – zdziwiła się mama. Przecież my zawsze staramy się postępować zgodnie z zasadami ekologii. </w:t>
      </w:r>
    </w:p>
    <w:p xmlns:wp14="http://schemas.microsoft.com/office/word/2010/wordml" w:rsidP="05E88CC7" w14:paraId="2CAD769D" wp14:textId="7E6502E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a co to znaczy? - to znaczy, że robimy wszystko, aby dbać o Ziemię. </w:t>
      </w:r>
    </w:p>
    <w:p xmlns:wp14="http://schemas.microsoft.com/office/word/2010/wordml" w:rsidP="05E88CC7" w14:paraId="0F0A6FAA" wp14:textId="6A1A915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na przykład? - na przykład segregujemy śmieci. Oddzielnie wyrzucamy makulaturę, oddzielnie szkło, plastiki, odpady zielone. Nie należy marnować tego, co da się powtórnie przetworzyć. </w:t>
      </w:r>
    </w:p>
    <w:p xmlns:wp14="http://schemas.microsoft.com/office/word/2010/wordml" w:rsidP="05E88CC7" w14:paraId="4B075317" wp14:textId="4C0A447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a oddzielnie elektrośmieci – wtrącił tata. – Żeby nie zaśmiecały nam planety, trzeba je specjalnie utylizować. </w:t>
      </w:r>
    </w:p>
    <w:p xmlns:wp14="http://schemas.microsoft.com/office/word/2010/wordml" w:rsidP="05E88CC7" w14:paraId="3DDDB630" wp14:textId="3808C51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</w:t>
      </w:r>
      <w:proofErr w:type="gramStart"/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>to</w:t>
      </w:r>
      <w:proofErr w:type="gramEnd"/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dlatego w sklepach są pojemniki na stare baterie, a w aptekach na lekarstwa? Żeby ich nie mieszać z innymi śmieciami? – spytał Tomek. </w:t>
      </w:r>
    </w:p>
    <w:p xmlns:wp14="http://schemas.microsoft.com/office/word/2010/wordml" w:rsidP="05E88CC7" w14:paraId="3B4E613F" wp14:textId="672D234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No właśnie. </w:t>
      </w:r>
    </w:p>
    <w:p xmlns:wp14="http://schemas.microsoft.com/office/word/2010/wordml" w:rsidP="05E88CC7" w14:paraId="268D70CA" wp14:textId="5354A56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Używamy też ekologicznych toreb – powiedziała mama. </w:t>
      </w:r>
    </w:p>
    <w:p xmlns:wp14="http://schemas.microsoft.com/office/word/2010/wordml" w:rsidP="05E88CC7" w14:paraId="775FA5ED" wp14:textId="7B21AAE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i oszczędzamy wodę – dodała Małgosia, starsza siostra Tomka. Dlatego Ci mówiłam, żebyś ją zakręcał, jak myjesz zęby, bo masz już wodę w kubeczku. </w:t>
      </w:r>
    </w:p>
    <w:p xmlns:wp14="http://schemas.microsoft.com/office/word/2010/wordml" w:rsidP="05E88CC7" w14:paraId="32B5097F" wp14:textId="7CFBACD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Ale dlaczego mamy oszczędzać wodę, przecież jest jej dużo – zastanowił się Tomek. - My mamy dużo, ale jest wiele miejsc na Ziemi, gdzie jej brakuje. Nie można marnować wody bez potrzeby. </w:t>
      </w:r>
    </w:p>
    <w:p xmlns:wp14="http://schemas.microsoft.com/office/word/2010/wordml" w:rsidP="05E88CC7" w14:paraId="15C2844B" wp14:textId="5CC857C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Żywności też nie można marnować. Trzeba kupować tyle, ile się zje i nakładać na talerz też tyle, ile dasz radę zjeść. Zobacz, nie ruszyłeś jeszcze swojej porcji – zwróciła uwagę mama – a jedzenia nie można wyrzucać. </w:t>
      </w:r>
    </w:p>
    <w:p xmlns:wp14="http://schemas.microsoft.com/office/word/2010/wordml" w:rsidP="05E88CC7" w14:paraId="599C2208" wp14:textId="28645BA1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Tak, tak, wiem, że jedzenia też brakuje na świecie. Zagadałem się, ale zaraz zjem, bo jest pyszne – powiedział Tomek i zabrał się za swoją kolację. </w:t>
      </w:r>
    </w:p>
    <w:p xmlns:wp14="http://schemas.microsoft.com/office/word/2010/wordml" w:rsidP="05E88CC7" w14:paraId="1CEF86B0" wp14:textId="7F108EAC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– Najważniejsze, że już wiem, co jutro powiem w przedszkolu. </w:t>
      </w:r>
    </w:p>
    <w:p xmlns:wp14="http://schemas.microsoft.com/office/word/2010/wordml" w:rsidP="05E88CC7" w14:paraId="73CF4BFA" wp14:textId="35DBF2B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i pamiętaj o gaszeniu światła, gdy wychodzisz ze swojego pokoju, bo energię też trzeba oszczędzać – uśmiechnął się tata. </w:t>
      </w:r>
    </w:p>
    <w:p xmlns:wp14="http://schemas.microsoft.com/office/word/2010/wordml" w:rsidP="05E88CC7" w14:paraId="22D463BE" wp14:textId="3ADEEB30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– Myślę, że jak wszystkie dzieci we wszystkich przedszkolach nauczą się dbać o swoje najbliższe środowisko, to nasza planeta będzie piękna, zielona i przyjazna swoim mieszkańcom jeszcze przez wiele, wiele lat. </w:t>
      </w:r>
    </w:p>
    <w:p xmlns:wp14="http://schemas.microsoft.com/office/word/2010/wordml" w:rsidP="05E88CC7" w14:paraId="4AE8694F" wp14:textId="15395FD0">
      <w:pPr>
        <w:pStyle w:val="Normal"/>
        <w:spacing w:after="160" w:line="259" w:lineRule="auto"/>
        <w:rPr>
          <w:rFonts w:ascii="Calibri" w:hAnsi="Calibri" w:eastAsia="Calibri" w:cs="Calibri"/>
          <w:i w:val="1"/>
          <w:iCs w:val="1"/>
          <w:noProof w:val="0"/>
          <w:sz w:val="28"/>
          <w:szCs w:val="28"/>
          <w:u w:val="single"/>
          <w:lang w:val="pl-PL"/>
        </w:rPr>
      </w:pPr>
      <w:r w:rsidRPr="05E88CC7" w:rsidR="05E88CC7">
        <w:rPr>
          <w:rFonts w:ascii="Calibri" w:hAnsi="Calibri" w:eastAsia="Calibri" w:cs="Calibri"/>
          <w:i w:val="1"/>
          <w:iCs w:val="1"/>
          <w:noProof w:val="0"/>
          <w:sz w:val="28"/>
          <w:szCs w:val="28"/>
          <w:u w:val="single"/>
          <w:lang w:val="pl-PL"/>
        </w:rPr>
        <w:t>Rozmowa w oparciu o wysłuchane opowiadanie.</w:t>
      </w:r>
      <w:r w:rsidRPr="05E88CC7" w:rsidR="05E88CC7">
        <w:rPr>
          <w:rFonts w:ascii="Calibri" w:hAnsi="Calibri" w:eastAsia="Calibri" w:cs="Calibri"/>
          <w:i w:val="1"/>
          <w:iCs w:val="1"/>
          <w:noProof w:val="0"/>
          <w:sz w:val="28"/>
          <w:szCs w:val="28"/>
          <w:lang w:val="pl-PL"/>
        </w:rPr>
        <w:t xml:space="preserve"> </w:t>
      </w:r>
    </w:p>
    <w:p xmlns:wp14="http://schemas.microsoft.com/office/word/2010/wordml" w:rsidP="05E88CC7" w14:paraId="238000C1" wp14:textId="134B20E8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o czym dzieci z grupy Tomka będą rozmawiać na zajęciach? </w:t>
      </w:r>
    </w:p>
    <w:p xmlns:wp14="http://schemas.microsoft.com/office/word/2010/wordml" w:rsidP="05E88CC7" w14:paraId="15F1F504" wp14:textId="06391E76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Jakich zasad przestrzega rodzina Tomka? </w:t>
      </w:r>
    </w:p>
    <w:p xmlns:wp14="http://schemas.microsoft.com/office/word/2010/wordml" w:rsidP="05E88CC7" w14:paraId="08CA4736" wp14:textId="1D1C42A2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Jak należy postępować ze śmieciami? </w:t>
      </w:r>
    </w:p>
    <w:p xmlns:wp14="http://schemas.microsoft.com/office/word/2010/wordml" w:rsidP="05E88CC7" w14:paraId="171CB909" wp14:textId="760F1EDB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to są elektrośmieci? </w:t>
      </w:r>
    </w:p>
    <w:p xmlns:wp14="http://schemas.microsoft.com/office/word/2010/wordml" w:rsidP="05E88CC7" w14:paraId="0AB96619" wp14:textId="69E2319E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- co należy oszczędzać? </w:t>
      </w:r>
    </w:p>
    <w:p xmlns:wp14="http://schemas.microsoft.com/office/word/2010/wordml" w:rsidP="05E88CC7" w14:paraId="0744D2B2" wp14:textId="2C624B19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>- Kogo można nazwać przyjacielem Ziemi?</w:t>
      </w:r>
    </w:p>
    <w:p xmlns:wp14="http://schemas.microsoft.com/office/word/2010/wordml" w:rsidP="05E88CC7" w14:paraId="295A718B" wp14:textId="648EC465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05E88CC7" w14:paraId="15E74D52" wp14:textId="2E1EF55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2. </w:t>
      </w:r>
      <w:r w:rsidRPr="05E88CC7" w:rsidR="05E88CC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„Jak będzie wyglądać nasza Ziemia za 100 lat” – zabawa twórcza. </w:t>
      </w:r>
    </w:p>
    <w:p xmlns:wp14="http://schemas.microsoft.com/office/word/2010/wordml" w:rsidP="05E88CC7" w14:paraId="105513A6" wp14:textId="1309FB50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>Dzieci wypowiadają się na temat przyszłości Ziemi. Wskazują zachowa</w:t>
      </w: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>nia</w:t>
      </w: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 xml:space="preserve"> ludzi wyniszczające Ziemię. Podają propozycje działań ratujących naszą planetę.</w:t>
      </w:r>
    </w:p>
    <w:p xmlns:wp14="http://schemas.microsoft.com/office/word/2010/wordml" w:rsidP="05E88CC7" w14:paraId="5BE4D8CA" wp14:textId="3BD025FE">
      <w:pPr>
        <w:pStyle w:val="Normal"/>
        <w:spacing w:after="160" w:line="259" w:lineRule="auto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05E88CC7" w14:paraId="3238BD4F" wp14:textId="71A23CE2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Zadanie 3. </w:t>
      </w:r>
      <w:r w:rsidRPr="05E88CC7" w:rsidR="05E88CC7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pl-PL"/>
        </w:rPr>
        <w:t xml:space="preserve">„Lustrzane odbicie” – ćwiczenie koncentracji uwagi. </w:t>
      </w:r>
    </w:p>
    <w:p xmlns:wp14="http://schemas.microsoft.com/office/word/2010/wordml" w:rsidP="05E88CC7" w14:paraId="4F6D18D8" wp14:textId="4DEE0308">
      <w:pPr>
        <w:pStyle w:val="Normal"/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>Dziecko dobiera się z rodzicem w par i stają zwróceni twarzą do siebie. Jedna osoba z pary wykonuje rękami ruchy ilustrujące słyszaną muzykę. Druga osoba naśladuje ruchy partnera.</w:t>
      </w:r>
    </w:p>
    <w:p xmlns:wp14="http://schemas.microsoft.com/office/word/2010/wordml" w:rsidP="05E88CC7" w14:paraId="5B3E9E04" wp14:textId="78F87C63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</w:p>
    <w:p xmlns:wp14="http://schemas.microsoft.com/office/word/2010/wordml" w:rsidP="05E88CC7" w14:paraId="6F007A1B" wp14:textId="03ECF73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DLA 6-LATKÓW </w:t>
      </w:r>
    </w:p>
    <w:p xmlns:wp14="http://schemas.microsoft.com/office/word/2010/wordml" w:rsidP="05E88CC7" w14:paraId="1EED78A4" wp14:textId="66E88C97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Karty pracy – s. 3,4</w:t>
      </w:r>
    </w:p>
    <w:p xmlns:wp14="http://schemas.microsoft.com/office/word/2010/wordml" w:rsidP="05E88CC7" w14:paraId="02AC6423" wp14:textId="39262603">
      <w:pPr>
        <w:spacing w:after="160" w:line="259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DLA CHĘTNYCH - załączniki</w:t>
      </w:r>
    </w:p>
    <w:p xmlns:wp14="http://schemas.microsoft.com/office/word/2010/wordml" w:rsidP="05E88CC7" w14:paraId="2AD04A17" wp14:textId="3A2CB1D8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Segregowanie śmieci</w:t>
      </w:r>
    </w:p>
    <w:p xmlns:wp14="http://schemas.microsoft.com/office/word/2010/wordml" w:rsidP="05E88CC7" w14:paraId="63A30F8E" wp14:textId="5411B1D0">
      <w:pPr>
        <w:pStyle w:val="Normal"/>
        <w:spacing w:after="160" w:line="259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hyperlink r:id="R5f377bb577e049e2">
        <w:r w:rsidRPr="05E88CC7" w:rsidR="05E88CC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00" w:themeColor="text1" w:themeTint="FF" w:themeShade="FF"/>
            <w:sz w:val="28"/>
            <w:szCs w:val="28"/>
            <w:lang w:val="pl-PL"/>
          </w:rPr>
          <w:t>https://drive.google.com/file/d/1zFmybys8rCJFfiq8H9XsnYscmi7C21_n/view?fbclid=IwAR2CCVM3SJCYicTFMNO8yPrFKTNltBIxEzyXbJojGORCv_mwTnvwzH2VF8o</w:t>
        </w:r>
      </w:hyperlink>
    </w:p>
    <w:p xmlns:wp14="http://schemas.microsoft.com/office/word/2010/wordml" w:rsidP="05E88CC7" w14:paraId="5EF2F1CF" wp14:textId="067D4822">
      <w:pPr>
        <w:pStyle w:val="ListParagraph"/>
        <w:numPr>
          <w:ilvl w:val="0"/>
          <w:numId w:val="2"/>
        </w:numPr>
        <w:spacing w:after="160" w:line="259" w:lineRule="auto"/>
        <w:jc w:val="left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Memory pogodowe</w:t>
      </w:r>
    </w:p>
    <w:p xmlns:wp14="http://schemas.microsoft.com/office/word/2010/wordml" w:rsidP="05E88CC7" w14:paraId="3C803970" wp14:textId="57CFCCEF">
      <w:pPr>
        <w:pStyle w:val="Normal"/>
        <w:spacing w:after="160" w:line="259" w:lineRule="auto"/>
        <w:ind w:left="360"/>
        <w:jc w:val="left"/>
      </w:pPr>
      <w:hyperlink r:id="Ra6f35f73ffcc4bf6">
        <w:r w:rsidRPr="05E88CC7" w:rsidR="05E88CC7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http://scholaris.pl/resources/run/id/49346</w:t>
        </w:r>
      </w:hyperlink>
    </w:p>
    <w:p xmlns:wp14="http://schemas.microsoft.com/office/word/2010/wordml" w:rsidP="05E88CC7" w14:paraId="3C487082" wp14:textId="47CD771A">
      <w:pPr>
        <w:pStyle w:val="Normal"/>
        <w:spacing w:after="160" w:line="259" w:lineRule="auto"/>
        <w:ind w:left="36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05E88CC7" w14:paraId="20749B89" wp14:textId="1886787A">
      <w:pPr>
        <w:pStyle w:val="ListParagraph"/>
        <w:numPr>
          <w:ilvl w:val="0"/>
          <w:numId w:val="3"/>
        </w:numPr>
        <w:spacing w:after="160" w:line="259" w:lineRule="auto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noProof w:val="0"/>
          <w:sz w:val="28"/>
          <w:szCs w:val="28"/>
          <w:lang w:val="pl-PL"/>
        </w:rPr>
        <w:t>Miesiące</w:t>
      </w:r>
    </w:p>
    <w:p xmlns:wp14="http://schemas.microsoft.com/office/word/2010/wordml" w:rsidP="05E88CC7" w14:paraId="1669769D" wp14:textId="3E5C2122">
      <w:pPr>
        <w:pStyle w:val="Normal"/>
        <w:spacing w:after="160" w:line="259" w:lineRule="auto"/>
        <w:ind w:left="360"/>
        <w:jc w:val="left"/>
      </w:pPr>
      <w:hyperlink r:id="R48dd9f9a933a48af">
        <w:r w:rsidRPr="05E88CC7" w:rsidR="05E88CC7">
          <w:rPr>
            <w:rStyle w:val="Hyperlink"/>
            <w:rFonts w:ascii="Calibri" w:hAnsi="Calibri" w:eastAsia="Calibri" w:cs="Calibri"/>
            <w:noProof w:val="0"/>
            <w:sz w:val="28"/>
            <w:szCs w:val="28"/>
            <w:lang w:val="pl-PL"/>
          </w:rPr>
          <w:t>https://szaloneliczby.pl/miesiace/</w:t>
        </w:r>
      </w:hyperlink>
    </w:p>
    <w:p xmlns:wp14="http://schemas.microsoft.com/office/word/2010/wordml" w:rsidP="05E88CC7" w14:paraId="4DAAB91C" wp14:textId="32905756">
      <w:pPr>
        <w:pStyle w:val="Normal"/>
        <w:spacing w:after="160" w:line="259" w:lineRule="auto"/>
        <w:ind w:left="36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05E88CC7" w14:paraId="0D7249C2" wp14:textId="06A0D2DA">
      <w:pPr>
        <w:pStyle w:val="Normal"/>
        <w:spacing w:after="160" w:line="259" w:lineRule="auto"/>
        <w:ind w:left="360"/>
        <w:jc w:val="left"/>
        <w:rPr>
          <w:rFonts w:ascii="Calibri" w:hAnsi="Calibri" w:eastAsia="Calibri" w:cs="Calibri"/>
          <w:noProof w:val="0"/>
          <w:sz w:val="28"/>
          <w:szCs w:val="28"/>
          <w:lang w:val="pl-PL"/>
        </w:rPr>
      </w:pPr>
    </w:p>
    <w:p xmlns:wp14="http://schemas.microsoft.com/office/word/2010/wordml" w:rsidP="05E88CC7" w14:paraId="3742CA0D" wp14:textId="69203E1F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Życzymy miłej nauki </w:t>
      </w:r>
      <w:r w:rsidRPr="05E88CC7" w:rsidR="05E88CC7">
        <w:rPr>
          <w:rFonts w:ascii="Segoe UI Emoji" w:hAnsi="Segoe UI Emoji" w:eastAsia="Segoe UI Emoji" w:cs="Segoe UI Emoj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>😊</w:t>
      </w:r>
      <w:r w:rsidRPr="05E88CC7" w:rsidR="05E88C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</w:t>
      </w:r>
    </w:p>
    <w:p xmlns:wp14="http://schemas.microsoft.com/office/word/2010/wordml" w:rsidP="05E88CC7" w14:paraId="6CDBAB12" wp14:textId="7094165B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Katarzyna Krężel</w:t>
      </w:r>
    </w:p>
    <w:p xmlns:wp14="http://schemas.microsoft.com/office/word/2010/wordml" w:rsidP="05E88CC7" w14:paraId="32CCB8F5" wp14:textId="34B757CE">
      <w:pPr>
        <w:spacing w:after="160" w:line="259" w:lineRule="auto"/>
        <w:ind w:left="6372" w:firstLine="708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</w:pPr>
      <w:r w:rsidRPr="05E88CC7" w:rsidR="05E88CC7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pl-PL"/>
        </w:rPr>
        <w:t xml:space="preserve">      Marzena Gałas</w:t>
      </w:r>
    </w:p>
    <w:p xmlns:wp14="http://schemas.microsoft.com/office/word/2010/wordml" w:rsidP="05E88CC7" w14:paraId="57375426" wp14:textId="5A686F3D">
      <w:pPr>
        <w:pStyle w:val="Normal"/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93D46F0"/>
  <w15:docId w15:val="{11248496-9922-40b7-a98c-36db24d33ee8}"/>
  <w:rsids>
    <w:rsidRoot w:val="493D46F0"/>
    <w:rsid w:val="05E88CC7"/>
    <w:rsid w:val="493D46F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drive.google.com/file/d/1zFmybys8rCJFfiq8H9XsnYscmi7C21_n/view?fbclid=IwAR2CCVM3SJCYicTFMNO8yPrFKTNltBIxEzyXbJojGORCv_mwTnvwzH2VF8o" TargetMode="External" Id="R5f377bb577e049e2" /><Relationship Type="http://schemas.openxmlformats.org/officeDocument/2006/relationships/hyperlink" Target="http://scholaris.pl/resources/run/id/49346" TargetMode="External" Id="Ra6f35f73ffcc4bf6" /><Relationship Type="http://schemas.openxmlformats.org/officeDocument/2006/relationships/hyperlink" Target="https://szaloneliczby.pl/miesiace/" TargetMode="External" Id="R48dd9f9a933a48af" /><Relationship Type="http://schemas.openxmlformats.org/officeDocument/2006/relationships/numbering" Target="/word/numbering.xml" Id="R1137c83523bd40e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2020-04-21T06:48:51.6460079Z</dcterms:created>
  <dcterms:modified xsi:type="dcterms:W3CDTF">2020-04-21T07:08:38.0157062Z</dcterms:modified>
  <dc:creator>Katarzyna Korba</dc:creator>
  <lastModifiedBy>Katarzyna Korba</lastModifiedBy>
</coreProperties>
</file>