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3" w:rsidRPr="00546CE3" w:rsidRDefault="00546CE3" w:rsidP="00546CE3">
      <w:pPr>
        <w:rPr>
          <w:b/>
        </w:rPr>
      </w:pPr>
      <w:r>
        <w:t xml:space="preserve">Temat tygodnia: </w:t>
      </w:r>
      <w:r>
        <w:rPr>
          <w:b/>
        </w:rPr>
        <w:t>Mieszkańcy łąki</w:t>
      </w:r>
    </w:p>
    <w:p w:rsidR="005358D7" w:rsidRDefault="00546CE3">
      <w:r>
        <w:t>Propozycje na 4 maja – poniedziałek</w:t>
      </w:r>
    </w:p>
    <w:p w:rsidR="00546CE3" w:rsidRDefault="00546CE3">
      <w:r>
        <w:t xml:space="preserve">Temat dnia: „Kto mieszka na łące” </w:t>
      </w:r>
    </w:p>
    <w:p w:rsidR="00546CE3" w:rsidRDefault="00546CE3" w:rsidP="00546CE3">
      <w:pPr>
        <w:pStyle w:val="Akapitzlist"/>
        <w:numPr>
          <w:ilvl w:val="0"/>
          <w:numId w:val="1"/>
        </w:numPr>
      </w:pPr>
      <w:r>
        <w:t>„Wróżka z łąki” – zabawa naśladowcza</w:t>
      </w:r>
    </w:p>
    <w:p w:rsidR="00546CE3" w:rsidRDefault="00546CE3" w:rsidP="00546CE3">
      <w:r>
        <w:t>Rodzic</w:t>
      </w:r>
      <w:r w:rsidRPr="00546CE3">
        <w:t xml:space="preserve"> jako ł</w:t>
      </w:r>
      <w:r>
        <w:t>ąkowa wróżka dotykając</w:t>
      </w:r>
      <w:r w:rsidRPr="00546CE3">
        <w:t xml:space="preserve"> dziecka różdżką mówi: raz, dwa, trzy będziesz pszczołą/śl</w:t>
      </w:r>
      <w:r>
        <w:t>imakiem/żabą/ biedronką/motylem, d</w:t>
      </w:r>
      <w:r w:rsidRPr="00546CE3">
        <w:t>otknięte dziecko naśladuje ruchy zwierzęcia</w:t>
      </w:r>
      <w:r>
        <w:t xml:space="preserve">. </w:t>
      </w:r>
    </w:p>
    <w:p w:rsidR="00546CE3" w:rsidRDefault="00546CE3" w:rsidP="00546CE3">
      <w:pPr>
        <w:pStyle w:val="Akapitzlist"/>
        <w:numPr>
          <w:ilvl w:val="0"/>
          <w:numId w:val="1"/>
        </w:numPr>
      </w:pPr>
      <w:r>
        <w:t>„Rozmowy na łące” – inscenizacja</w:t>
      </w:r>
    </w:p>
    <w:p w:rsidR="00546CE3" w:rsidRDefault="00546CE3" w:rsidP="00546CE3">
      <w:r w:rsidRPr="00546CE3">
        <w:t xml:space="preserve">Na zielonej łące zwierzęta mieszkały i tak rozmawiały: </w:t>
      </w:r>
    </w:p>
    <w:p w:rsidR="00546CE3" w:rsidRDefault="00546CE3" w:rsidP="00890D66">
      <w:pPr>
        <w:spacing w:line="240" w:lineRule="auto"/>
      </w:pPr>
      <w:r w:rsidRPr="00546CE3">
        <w:t>- Jestem żabka cała zielona prawie, mieszkam w pobliskim stawie.</w:t>
      </w:r>
    </w:p>
    <w:p w:rsidR="00890D66" w:rsidRDefault="00546CE3" w:rsidP="00890D66">
      <w:pPr>
        <w:spacing w:line="240" w:lineRule="auto"/>
      </w:pPr>
      <w:r w:rsidRPr="00546CE3">
        <w:t xml:space="preserve"> - Ja jestem motylkiem, co l</w:t>
      </w:r>
      <w:r>
        <w:t>ata nad kwiatkiem przez chwilkę</w:t>
      </w:r>
      <w:r w:rsidR="00890D66">
        <w:t>.</w:t>
      </w:r>
    </w:p>
    <w:p w:rsidR="00890D66" w:rsidRDefault="00546CE3" w:rsidP="00890D66">
      <w:pPr>
        <w:spacing w:line="240" w:lineRule="auto"/>
      </w:pPr>
      <w:r w:rsidRPr="00546CE3">
        <w:t xml:space="preserve"> - Pszczółki łąkę uwielbiają, nektar z kwiatków tam zbierają. </w:t>
      </w:r>
    </w:p>
    <w:p w:rsidR="00890D66" w:rsidRDefault="00546CE3" w:rsidP="00890D66">
      <w:pPr>
        <w:spacing w:line="240" w:lineRule="auto"/>
      </w:pPr>
      <w:r w:rsidRPr="00546CE3">
        <w:t xml:space="preserve">- A w trawie ślimaczki wędrują, dużo czasu potrzebują. </w:t>
      </w:r>
    </w:p>
    <w:p w:rsidR="00890D66" w:rsidRDefault="00546CE3" w:rsidP="00890D66">
      <w:pPr>
        <w:spacing w:line="240" w:lineRule="auto"/>
      </w:pPr>
      <w:r w:rsidRPr="00546CE3">
        <w:t xml:space="preserve">- Ja też byłam na tej łące, przyglądałam się biedronce. (gąsienica) </w:t>
      </w:r>
    </w:p>
    <w:p w:rsidR="00890D66" w:rsidRDefault="00546CE3" w:rsidP="00890D66">
      <w:pPr>
        <w:spacing w:line="240" w:lineRule="auto"/>
      </w:pPr>
      <w:r w:rsidRPr="00546CE3">
        <w:t xml:space="preserve">-  Chyba kropki pogubiłam, gdy za świerszczem goniłam. Miałam dużo, teraz mało mi zostało. </w:t>
      </w:r>
    </w:p>
    <w:p w:rsidR="00546CE3" w:rsidRDefault="00546CE3" w:rsidP="00890D66">
      <w:pPr>
        <w:spacing w:line="240" w:lineRule="auto"/>
      </w:pPr>
      <w:r w:rsidRPr="00546CE3">
        <w:t>- Czy owadki, czy też kwiatki, to mieszkańcy łąki koło domu Agatki.</w:t>
      </w:r>
    </w:p>
    <w:p w:rsidR="00890D66" w:rsidRDefault="00890D66" w:rsidP="00890D66">
      <w:r w:rsidRPr="00890D66">
        <w:drawing>
          <wp:inline distT="0" distB="0" distL="0" distR="0" wp14:anchorId="444DD6B5" wp14:editId="7932C347">
            <wp:extent cx="5760720" cy="3381698"/>
            <wp:effectExtent l="0" t="0" r="0" b="9525"/>
            <wp:docPr id="1" name="Obraz 1" descr="https://scontent-waw1-1.xx.fbcdn.net/v/t1.15752-9/95511367_281609966195032_2399788400837132288_n.jpg?_nc_cat=104&amp;_nc_sid=b96e70&amp;_nc_ohc=MLnXDun89z4AX-RgRzi&amp;_nc_ht=scontent-waw1-1.xx&amp;oh=b9bdca7f16ca318b2025092c384aa3ca&amp;oe=5ED5F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5511367_281609966195032_2399788400837132288_n.jpg?_nc_cat=104&amp;_nc_sid=b96e70&amp;_nc_ohc=MLnXDun89z4AX-RgRzi&amp;_nc_ht=scontent-waw1-1.xx&amp;oh=b9bdca7f16ca318b2025092c384aa3ca&amp;oe=5ED5F9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66" w:rsidRDefault="00890D66" w:rsidP="00890D66">
      <w:pPr>
        <w:pStyle w:val="Akapitzlist"/>
        <w:numPr>
          <w:ilvl w:val="0"/>
          <w:numId w:val="1"/>
        </w:numPr>
      </w:pPr>
      <w:r>
        <w:t>„Taniec kwiatów” – zabawa ruchowa</w:t>
      </w:r>
    </w:p>
    <w:p w:rsidR="00890D66" w:rsidRDefault="00890D66" w:rsidP="00890D66">
      <w:r>
        <w:t xml:space="preserve">Improwizacja ruchowo-taneczna przy muzyce P. Czajkowskiego „Walc kwiatów” </w:t>
      </w:r>
    </w:p>
    <w:p w:rsidR="00890D66" w:rsidRDefault="00890D66" w:rsidP="00890D66">
      <w:r w:rsidRPr="00890D66">
        <w:lastRenderedPageBreak/>
        <w:t>Dzieci otrzymują chusteczki</w:t>
      </w:r>
      <w:r>
        <w:t xml:space="preserve"> lub kawałki bibuły </w:t>
      </w:r>
      <w:r w:rsidRPr="00890D66">
        <w:t xml:space="preserve">, które trzymają </w:t>
      </w:r>
      <w:r>
        <w:t xml:space="preserve">w ręce i kucają. </w:t>
      </w:r>
      <w:r w:rsidRPr="00890D66">
        <w:t>Propozycja układu tanecznego przy muzyce:</w:t>
      </w:r>
      <w:r>
        <w:t xml:space="preserve"> dzieci powoli wstają,</w:t>
      </w:r>
      <w:r w:rsidRPr="00890D66">
        <w:t xml:space="preserve"> unoszą do góry ręce z rozłożony</w:t>
      </w:r>
      <w:r>
        <w:t>mi chusteczkami i machają nimi,</w:t>
      </w:r>
      <w:r w:rsidRPr="00890D66">
        <w:t xml:space="preserve"> tworzą ko</w:t>
      </w:r>
      <w:r>
        <w:t>ło trzymając się za chusteczki,</w:t>
      </w:r>
      <w:r w:rsidRPr="00890D66">
        <w:t xml:space="preserve"> poruszają się p</w:t>
      </w:r>
      <w:r>
        <w:t>o  okręgu oraz w przód i w tył,</w:t>
      </w:r>
      <w:r w:rsidRPr="00890D66">
        <w:t xml:space="preserve"> zatrzymują się i obracają wokół własnej osi, machając chusteczkami na wysokości kolan, nad głową.</w:t>
      </w:r>
    </w:p>
    <w:p w:rsidR="00890D66" w:rsidRDefault="00890D66" w:rsidP="00890D66">
      <w:hyperlink r:id="rId7" w:history="1">
        <w:r w:rsidRPr="00565784">
          <w:rPr>
            <w:rStyle w:val="Hipercze"/>
          </w:rPr>
          <w:t>https://www.youtube.com/watch?v=GC7PycSBILc</w:t>
        </w:r>
      </w:hyperlink>
    </w:p>
    <w:p w:rsidR="00102A37" w:rsidRDefault="00102A37" w:rsidP="00102A37"/>
    <w:p w:rsidR="00102A37" w:rsidRDefault="00102A37" w:rsidP="00102A37"/>
    <w:p w:rsidR="00102A37" w:rsidRDefault="00254759" w:rsidP="00254759">
      <w:pPr>
        <w:jc w:val="center"/>
      </w:pPr>
      <w:r>
        <w:t xml:space="preserve">Materiały przygotowane w oparciu o przewodnik metodyczny dla 4-latków – </w:t>
      </w:r>
      <w:proofErr w:type="spellStart"/>
      <w:r>
        <w:t>Podręcznikarnia</w:t>
      </w:r>
      <w:proofErr w:type="spellEnd"/>
    </w:p>
    <w:p w:rsidR="00254759" w:rsidRDefault="00254759" w:rsidP="00254759">
      <w:pPr>
        <w:jc w:val="center"/>
      </w:pPr>
      <w:r>
        <w:t>Z pozdrowieniami – p. Dorot i p. Iwona</w:t>
      </w:r>
      <w:bookmarkStart w:id="0" w:name="_GoBack"/>
      <w:bookmarkEnd w:id="0"/>
    </w:p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>
      <w:pPr>
        <w:pStyle w:val="Akapitzlist"/>
        <w:numPr>
          <w:ilvl w:val="0"/>
          <w:numId w:val="1"/>
        </w:numPr>
      </w:pPr>
      <w:r>
        <w:t>„Mieszkańcy łąki” – kolorowanka</w:t>
      </w:r>
    </w:p>
    <w:p w:rsidR="00102A37" w:rsidRDefault="00102A37" w:rsidP="00102A37"/>
    <w:p w:rsidR="00102A37" w:rsidRDefault="00102A37" w:rsidP="00102A37">
      <w:r w:rsidRPr="00102A37">
        <w:drawing>
          <wp:inline distT="0" distB="0" distL="0" distR="0">
            <wp:extent cx="5669280" cy="6307724"/>
            <wp:effectExtent l="0" t="0" r="7620" b="0"/>
            <wp:docPr id="2" name="Obraz 2" descr="Wiosna – kolorowanki do druku | Strona 3 | Mamotoja.p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– kolorowanki do druku | Strona 3 | Mamotoja.p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" t="5501" r="3866" b="17800"/>
                    <a:stretch/>
                  </pic:blipFill>
                  <pic:spPr bwMode="auto">
                    <a:xfrm>
                      <a:off x="0" y="0"/>
                      <a:ext cx="5669280" cy="63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102A37" w:rsidRDefault="00102A37" w:rsidP="00102A37"/>
    <w:p w:rsidR="00890D66" w:rsidRDefault="00890D66" w:rsidP="00890D66"/>
    <w:sectPr w:rsidR="0089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400"/>
    <w:multiLevelType w:val="hybridMultilevel"/>
    <w:tmpl w:val="B70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E3"/>
    <w:rsid w:val="00102A37"/>
    <w:rsid w:val="00254759"/>
    <w:rsid w:val="005358D7"/>
    <w:rsid w:val="00546CE3"/>
    <w:rsid w:val="00890D66"/>
    <w:rsid w:val="00A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mamotoja.pl%2Fwiosenne-kolorowanki-dla-dzieci-do-druku%2Ckolorowanki-galeria%2C3660%2Cr3p3.html&amp;psig=AOvVaw114mLciN-MIhS7j1WTH0Bz&amp;ust=1588614147380000&amp;source=images&amp;cd=vfe&amp;ved=0CAIQjRxqFwoTCOiD8YSfmOkCFQAAAAAdAAAAAB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C7PycSBI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2020-05-03T17:15:00Z</dcterms:created>
  <dcterms:modified xsi:type="dcterms:W3CDTF">2020-05-03T17:50:00Z</dcterms:modified>
</cp:coreProperties>
</file>