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2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/word/document2.xml" Id="rId1" /></Relationships>
</file>

<file path=word/document2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xmlns:wp14="http://schemas.microsoft.com/office/word/2010/wordml" w:rsidP="0A97406B" w14:paraId="42EDB54C" wp14:textId="0F3AC034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Wtorek 12.05.2020 r.</w:t>
      </w:r>
    </w:p>
    <w:p xmlns:wp14="http://schemas.microsoft.com/office/word/2010/wordml" w:rsidP="0A97406B" w14:paraId="1610F573" wp14:textId="12E2D406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TEMAT TYGODNIA:</w:t>
      </w:r>
    </w:p>
    <w:p xmlns:wp14="http://schemas.microsoft.com/office/word/2010/wordml" w:rsidP="0A97406B" w14:paraId="1953CB5F" wp14:textId="0C5A074A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“Muzyka wokół nas”</w:t>
      </w:r>
    </w:p>
    <w:p xmlns:wp14="http://schemas.microsoft.com/office/word/2010/wordml" w:rsidP="0A97406B" w14:paraId="3E40B8BA" wp14:textId="4E517209">
      <w:pPr>
        <w:spacing w:after="160" w:line="259" w:lineRule="auto"/>
        <w:jc w:val="center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</w:p>
    <w:p xmlns:wp14="http://schemas.microsoft.com/office/word/2010/wordml" w:rsidP="0A97406B" w14:paraId="5A153284" wp14:textId="261766A3">
      <w:pPr>
        <w:pStyle w:val="Normal"/>
        <w:spacing w:before="240" w:after="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Zadanie 1.</w:t>
      </w: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 </w:t>
      </w:r>
      <w:r w:rsidRPr="0A97406B" w:rsidR="0A97406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Kapslowe rytmy.</w:t>
      </w:r>
    </w:p>
    <w:p xmlns:wp14="http://schemas.microsoft.com/office/word/2010/wordml" w:rsidP="0A97406B" w14:paraId="7E5343B1" wp14:textId="4169120B">
      <w:pPr>
        <w:pStyle w:val="Normal"/>
        <w:spacing w:before="240" w:after="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noProof w:val="0"/>
          <w:sz w:val="28"/>
          <w:szCs w:val="28"/>
          <w:lang w:val="pl-PL"/>
        </w:rPr>
        <w:t>Dziecko otrzymuje po dwa kapsle. Uderza nimi o siebie, wystukując wymyślone przez siebie rytmy. Dziecko proponuje rytm, a Rodzic powtarza go.</w:t>
      </w:r>
    </w:p>
    <w:p xmlns:wp14="http://schemas.microsoft.com/office/word/2010/wordml" w:rsidP="0A97406B" w14:paraId="2A36F084" wp14:textId="3E3F39AA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Zadanie 2.</w:t>
      </w: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 </w:t>
      </w:r>
      <w:r w:rsidRPr="0A97406B" w:rsidR="0A97406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„Instrumenty muzyczne” – słuchanie opowiadania D. Kossakowskiej. </w:t>
      </w:r>
    </w:p>
    <w:p xmlns:wp14="http://schemas.microsoft.com/office/word/2010/wordml" w:rsidP="0A97406B" w14:paraId="178DAA9D" wp14:textId="412A5E1F">
      <w:pPr>
        <w:pStyle w:val="Normal"/>
        <w:spacing w:before="240" w:after="0" w:line="259" w:lineRule="auto"/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i w:val="1"/>
          <w:iCs w:val="1"/>
          <w:noProof w:val="0"/>
          <w:sz w:val="28"/>
          <w:szCs w:val="28"/>
          <w:lang w:val="pl-PL"/>
        </w:rPr>
        <w:t>Każdy z nas może usłyszeć różne dźwięki. Mogą to być odgłosy natury: szum wiatru, morza, śpiew ptaków, głosy zwierząt. Mogą to też być odgłosy ulicy: pędzące samochody, motocykle, tramwaje. Czasami słyszymy muzykę w telewizji lub radio. Słyszymy też głosy innych ludzi. Wszystkie te dźwięki to drżenie powietrza. Instrumenty muzyczne działają właśnie na tej zasadzie. Te instrumenty, w których drga naprężona struna, to instrumenty strunowe takie jak: harfa, gitara, skrzypce, wiolonczela. Natomiast te, w których drga wdmuchiwane do rurki powietrze – to instrumenty dęte: flet prosty, flet poprzeczny, klarnet, saksofon, trąbka. Osoby grające na instrumentach muzycznych to muzycy. Muzycy mogą grać w zespołach muzycznych lub w orkiestrze symfonicznej. Koncertów orkiestry symfonicznej możemy słuchać w filharmonii.</w:t>
      </w:r>
    </w:p>
    <w:p xmlns:wp14="http://schemas.microsoft.com/office/word/2010/wordml" w:rsidP="0A97406B" w14:paraId="1B5A013A" wp14:textId="2EB07C6A">
      <w:pPr>
        <w:pStyle w:val="Normal"/>
        <w:spacing w:before="240" w:after="0" w:line="259" w:lineRule="auto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3. </w:t>
      </w:r>
      <w:r w:rsidRPr="0A97406B" w:rsidR="0A97406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 xml:space="preserve">Co to za instrument? – zagadki muzyczne. </w:t>
      </w:r>
    </w:p>
    <w:p xmlns:wp14="http://schemas.microsoft.com/office/word/2010/wordml" w:rsidP="0A97406B" w14:paraId="5B059DB7" wp14:textId="5DFBCCFD">
      <w:pPr>
        <w:pStyle w:val="Normal"/>
        <w:spacing w:before="240" w:after="0" w:line="259" w:lineRule="auto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noProof w:val="0"/>
          <w:sz w:val="28"/>
          <w:szCs w:val="28"/>
          <w:lang w:val="pl-PL"/>
        </w:rPr>
        <w:t>Dziecko słucha nagrań różnych instrumentów, próbuje je nazywać.</w:t>
      </w:r>
    </w:p>
    <w:p xmlns:wp14="http://schemas.microsoft.com/office/word/2010/wordml" w:rsidP="0A97406B" w14:paraId="6528B1CD" wp14:textId="4822F432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0A97406B" w14:paraId="69400740" wp14:textId="1DF38D44">
      <w:pPr>
        <w:pStyle w:val="Normal"/>
        <w:spacing w:after="160" w:line="259" w:lineRule="auto"/>
        <w:jc w:val="left"/>
      </w:pPr>
      <w:hyperlink r:id="R2747804db07e4ac9">
        <w:r w:rsidRPr="0A97406B" w:rsidR="0A97406B">
          <w:rPr>
            <w:rStyle w:val="Hyperlink"/>
            <w:rFonts w:ascii="Calibri" w:hAnsi="Calibri" w:eastAsia="Calibri" w:cs="Calibri"/>
            <w:noProof w:val="0"/>
            <w:sz w:val="28"/>
            <w:szCs w:val="28"/>
            <w:lang w:val="pl-PL"/>
          </w:rPr>
          <w:t>https://www.youtube.com/watch?v=MadTiSUv4Jo</w:t>
        </w:r>
      </w:hyperlink>
    </w:p>
    <w:p xmlns:wp14="http://schemas.microsoft.com/office/word/2010/wordml" w:rsidP="0A97406B" w14:paraId="4B43F208" wp14:textId="1666329F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</w:p>
    <w:p xmlns:wp14="http://schemas.microsoft.com/office/word/2010/wordml" w:rsidP="0A97406B" w14:paraId="236D4FD5" wp14:textId="53AA90A3">
      <w:pPr>
        <w:pStyle w:val="Normal"/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Zadanie 4. </w:t>
      </w:r>
      <w:r w:rsidRPr="0A97406B" w:rsidR="0A97406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„Instrumenty perkusyjne” – swobodne wypowiedzi dzieci. </w:t>
      </w:r>
    </w:p>
    <w:p xmlns:wp14="http://schemas.microsoft.com/office/word/2010/wordml" w:rsidP="0A97406B" w14:paraId="2510C6E4" wp14:textId="33B53FCD">
      <w:pPr>
        <w:pStyle w:val="Normal"/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Dziecko ogląda instrumenty perkusyjne, wypowiadają się na temat ich wyglądu, demonstruje sposób gry na wybranych instrumentach. </w:t>
      </w:r>
    </w:p>
    <w:p xmlns:wp14="http://schemas.microsoft.com/office/word/2010/wordml" w:rsidP="0A97406B" w14:paraId="1337E860" wp14:textId="49E2BCDF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51AFA8FD" wp14:anchorId="4E4F52F4">
            <wp:extent cx="3208940" cy="4562475"/>
            <wp:effectExtent l="0" t="0" r="0" b="0"/>
            <wp:docPr id="12729928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515702dafe4fe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894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5B62C51" wp14:anchorId="59338165">
            <wp:extent cx="3219450" cy="4572000"/>
            <wp:effectExtent l="0" t="0" r="0" b="0"/>
            <wp:docPr id="9025337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e93e636fb0426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A97406B" w14:paraId="2C2298F4" wp14:textId="2EA7AEBA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3716EA09" wp14:anchorId="26ECD572">
            <wp:extent cx="3219450" cy="4572000"/>
            <wp:effectExtent l="0" t="0" r="0" b="0"/>
            <wp:docPr id="181742956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35e0c38928946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11D14A7" wp14:anchorId="0C728897">
            <wp:extent cx="3219450" cy="4572000"/>
            <wp:effectExtent l="0" t="0" r="0" b="0"/>
            <wp:docPr id="13608343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9ee29394dc4f6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A97406B" w14:paraId="34CFF769" wp14:textId="6A7C517B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43F61F24" wp14:anchorId="64ABDB47">
            <wp:extent cx="3248025" cy="4572000"/>
            <wp:effectExtent l="0" t="0" r="0" b="0"/>
            <wp:docPr id="48519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ec5f3758ffb4fd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0449B4B" wp14:anchorId="46A41933">
            <wp:extent cx="3219450" cy="4572000"/>
            <wp:effectExtent l="0" t="0" r="0" b="0"/>
            <wp:docPr id="101746268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92b4b19e414c1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A97406B" w14:paraId="766CBCBA" wp14:textId="476E07EF">
      <w:pPr>
        <w:pStyle w:val="Normal"/>
        <w:spacing w:after="160" w:line="259" w:lineRule="auto"/>
        <w:jc w:val="center"/>
      </w:pPr>
      <w:r>
        <w:drawing>
          <wp:inline xmlns:wp14="http://schemas.microsoft.com/office/word/2010/wordprocessingDrawing" wp14:editId="7DF5C4FC" wp14:anchorId="364F98F2">
            <wp:extent cx="3219450" cy="4572000"/>
            <wp:effectExtent l="0" t="0" r="0" b="0"/>
            <wp:docPr id="13824882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237878eb1b843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EC84B97" wp14:anchorId="485F1840">
            <wp:extent cx="3219450" cy="4572000"/>
            <wp:effectExtent l="0" t="0" r="0" b="0"/>
            <wp:docPr id="14520448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8a232059ddc4f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A97406B" w14:paraId="099FBFC8" wp14:textId="75DA7D00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</w:p>
    <w:p xmlns:wp14="http://schemas.microsoft.com/office/word/2010/wordml" w:rsidP="0A97406B" w14:paraId="45A3513F" wp14:textId="0C85EBD0">
      <w:pPr>
        <w:pStyle w:val="Normal"/>
        <w:spacing w:after="160" w:line="259" w:lineRule="auto"/>
        <w:jc w:val="left"/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b w:val="1"/>
          <w:bCs w:val="1"/>
          <w:noProof w:val="0"/>
          <w:sz w:val="28"/>
          <w:szCs w:val="28"/>
          <w:lang w:val="pl-PL"/>
        </w:rPr>
        <w:t>Zadanie 5. Praca plastyczna.</w:t>
      </w:r>
    </w:p>
    <w:p xmlns:wp14="http://schemas.microsoft.com/office/word/2010/wordml" w:rsidP="0A97406B" w14:paraId="4D9A41AF" wp14:textId="4D1C42E4">
      <w:pPr>
        <w:pStyle w:val="Normal"/>
        <w:spacing w:after="160" w:line="259" w:lineRule="auto"/>
        <w:jc w:val="left"/>
        <w:rPr>
          <w:rFonts w:ascii="Calibri" w:hAnsi="Calibri" w:eastAsia="Calibri" w:cs="Calibri"/>
          <w:noProof w:val="0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Dziecko ozdabia plastikową butelkę elementami wyciętymi z kolorowego papieru samoprzylepnego. Następnie wsypuje do butelki fasolę, groch itp. I tak powstałym instrumentem można grać </w:t>
      </w:r>
      <w:r w:rsidRPr="0A97406B" w:rsidR="0A97406B">
        <w:rPr>
          <w:rFonts w:ascii="Segoe UI Emoji" w:hAnsi="Segoe UI Emoji" w:eastAsia="Segoe UI Emoji" w:cs="Segoe UI Emoji"/>
          <w:noProof w:val="0"/>
          <w:sz w:val="28"/>
          <w:szCs w:val="28"/>
          <w:lang w:val="pl-PL"/>
        </w:rPr>
        <w:t>😊</w:t>
      </w:r>
      <w:r w:rsidRPr="0A97406B" w:rsidR="0A97406B">
        <w:rPr>
          <w:rFonts w:ascii="Calibri" w:hAnsi="Calibri" w:eastAsia="Calibri" w:cs="Calibri"/>
          <w:noProof w:val="0"/>
          <w:sz w:val="28"/>
          <w:szCs w:val="28"/>
          <w:lang w:val="pl-PL"/>
        </w:rPr>
        <w:t xml:space="preserve"> </w:t>
      </w:r>
    </w:p>
    <w:p xmlns:wp14="http://schemas.microsoft.com/office/word/2010/wordml" w:rsidP="0A97406B" w14:paraId="28B3A91A" wp14:textId="545B1DF3">
      <w:p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</w:p>
    <w:p xmlns:wp14="http://schemas.microsoft.com/office/word/2010/wordml" w:rsidP="0A97406B" w14:paraId="15C3E259" wp14:textId="0695D904">
      <w:p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 xml:space="preserve">DLA 6-LATKÓW </w:t>
      </w:r>
    </w:p>
    <w:p xmlns:wp14="http://schemas.microsoft.com/office/word/2010/wordml" w:rsidP="0A97406B" w14:paraId="72FC16A5" wp14:textId="5F5085DA">
      <w:p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Karty pracy – s. 27, 28</w:t>
      </w:r>
    </w:p>
    <w:p xmlns:wp14="http://schemas.microsoft.com/office/word/2010/wordml" w:rsidP="0A97406B" w14:paraId="34814730" wp14:textId="096BEDA6">
      <w:p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</w:p>
    <w:p xmlns:wp14="http://schemas.microsoft.com/office/word/2010/wordml" w:rsidP="0A97406B" w14:paraId="17EAF563" wp14:textId="17A1E84C">
      <w:p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DLA 5 - LATKÓW</w:t>
      </w:r>
    </w:p>
    <w:p xmlns:wp14="http://schemas.microsoft.com/office/word/2010/wordml" w:rsidP="0A97406B" w14:paraId="3F6E08EB" wp14:textId="25A63147">
      <w:pPr>
        <w:spacing w:after="160" w:line="259" w:lineRule="auto"/>
        <w:jc w:val="left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noProof w:val="0"/>
          <w:color w:val="auto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 w:asciiTheme="minorAscii" w:hAnsiTheme="minorAscii" w:eastAsiaTheme="minorAscii" w:cstheme="minorAscii"/>
          <w:b w:val="1"/>
          <w:bCs w:val="1"/>
          <w:i w:val="0"/>
          <w:iCs w:val="0"/>
          <w:noProof w:val="0"/>
          <w:color w:val="auto"/>
          <w:sz w:val="28"/>
          <w:szCs w:val="28"/>
          <w:lang w:val="pl-PL"/>
        </w:rPr>
        <w:t>Karty pracy w załącznikach (dla chętnych)</w:t>
      </w:r>
    </w:p>
    <w:p xmlns:wp14="http://schemas.microsoft.com/office/word/2010/wordml" w:rsidP="0A97406B" w14:paraId="4A415551" wp14:textId="5927D592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Życzymy miłej nauki </w:t>
      </w:r>
      <w:r w:rsidRPr="0A97406B" w:rsidR="0A97406B">
        <w:rPr>
          <w:rFonts w:ascii="Segoe UI Emoji" w:hAnsi="Segoe UI Emoji" w:eastAsia="Segoe UI Emoji" w:cs="Segoe UI Emoj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>😊</w:t>
      </w:r>
      <w:r w:rsidRPr="0A97406B" w:rsidR="0A97406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</w:t>
      </w:r>
    </w:p>
    <w:p xmlns:wp14="http://schemas.microsoft.com/office/word/2010/wordml" w:rsidP="0A97406B" w14:paraId="3A680131" wp14:textId="50CF258C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Katarzyna Krężel</w:t>
      </w:r>
    </w:p>
    <w:p xmlns:wp14="http://schemas.microsoft.com/office/word/2010/wordml" w:rsidP="0A97406B" w14:paraId="49AE7C56" wp14:textId="64820BD5">
      <w:pPr>
        <w:spacing w:after="160" w:line="259" w:lineRule="auto"/>
        <w:ind w:left="6372" w:firstLine="708"/>
        <w:jc w:val="left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</w:pPr>
      <w:r w:rsidRPr="0A97406B" w:rsidR="0A97406B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8"/>
          <w:szCs w:val="28"/>
          <w:lang w:val="pl-PL"/>
        </w:rPr>
        <w:t xml:space="preserve">      Marzena Gałas</w:t>
      </w:r>
    </w:p>
    <w:p xmlns:wp14="http://schemas.microsoft.com/office/word/2010/wordml" w:rsidP="0A97406B" w14:paraId="57375426" wp14:textId="038F4932">
      <w:pPr>
        <w:pStyle w:val="Normal"/>
      </w:pPr>
    </w:p>
    <w:sectPr>
      <w:pgSz w:w="11906" w:h="16838" w:orient="portrait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4:docId w14:val="3D40C373"/>
  <w15:docId w15:val="{9a05bf7c-8604-42ef-b08e-681840bdba44}"/>
  <w:rsids>
    <w:rsidRoot w:val="3D40C373"/>
    <w:rsid w:val="0A97406B"/>
    <w:rsid w:val="3D40C373"/>
  </w:rsids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2.xml.rels>&#65279;<?xml version="1.0" encoding="utf-8"?><Relationships xmlns="http://schemas.openxmlformats.org/package/2006/relationships"><Relationship Type="http://schemas.openxmlformats.org/officeDocument/2006/relationships/webSettings" Target="/word/webSettings.xml" Id="rId3" /><Relationship Type="http://schemas.openxmlformats.org/officeDocument/2006/relationships/settings" Target="/word/settings.xml" Id="rId2" /><Relationship Type="http://schemas.openxmlformats.org/officeDocument/2006/relationships/styles" Target="/word/styles.xml" Id="rId1" /><Relationship Type="http://schemas.openxmlformats.org/officeDocument/2006/relationships/theme" Target="/word/theme/theme1.xml" Id="rId5" /><Relationship Type="http://schemas.openxmlformats.org/officeDocument/2006/relationships/fontTable" Target="/word/fontTable.xml" Id="rId4" /><Relationship Type="http://schemas.openxmlformats.org/officeDocument/2006/relationships/hyperlink" Target="https://www.youtube.com/watch?v=MadTiSUv4Jo" TargetMode="External" Id="R2747804db07e4ac9" /><Relationship Type="http://schemas.openxmlformats.org/officeDocument/2006/relationships/image" Target="/media/image.png" Id="Rea515702dafe4fef" /><Relationship Type="http://schemas.openxmlformats.org/officeDocument/2006/relationships/image" Target="/media/image2.png" Id="Rb5e93e636fb04260" /><Relationship Type="http://schemas.openxmlformats.org/officeDocument/2006/relationships/image" Target="/media/image3.png" Id="R035e0c38928946a9" /><Relationship Type="http://schemas.openxmlformats.org/officeDocument/2006/relationships/image" Target="/media/image4.png" Id="Raa9ee29394dc4f62" /><Relationship Type="http://schemas.openxmlformats.org/officeDocument/2006/relationships/image" Target="/media/image5.png" Id="R7ec5f3758ffb4fd3" /><Relationship Type="http://schemas.openxmlformats.org/officeDocument/2006/relationships/image" Target="/media/image6.png" Id="R5292b4b19e414c1e" /><Relationship Type="http://schemas.openxmlformats.org/officeDocument/2006/relationships/image" Target="/media/image7.png" Id="R6237878eb1b843b4" /><Relationship Type="http://schemas.openxmlformats.org/officeDocument/2006/relationships/image" Target="/media/image8.png" Id="R78a232059ddc4f3b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2020-05-12T06:48:49.9414620Z</dcterms:created>
  <dcterms:modified xsi:type="dcterms:W3CDTF">2020-05-12T07:13:30.4338900Z</dcterms:modified>
  <dc:creator>Katarzyna Korba</dc:creator>
  <lastModifiedBy>Katarzyna Korba</lastModifiedBy>
</coreProperties>
</file>