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515CA6" w14:paraId="01122C8C" wp14:textId="74AF83B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Środa 20.05.2020 r.</w:t>
      </w:r>
    </w:p>
    <w:p xmlns:wp14="http://schemas.microsoft.com/office/word/2010/wordml" w:rsidP="35515CA6" w14:paraId="7ABF40ED" wp14:textId="2FF6C0C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35515CA6" w14:paraId="51B91C21" wp14:textId="4483F34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“Zabawy w teatr”</w:t>
      </w:r>
    </w:p>
    <w:p xmlns:wp14="http://schemas.microsoft.com/office/word/2010/wordml" w:rsidP="35515CA6" w14:paraId="55E3E056" wp14:textId="73F76022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35515CA6" w14:paraId="3901220C" wp14:textId="392E8ECA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 xml:space="preserve">Zadanie 1. </w:t>
      </w:r>
      <w:r w:rsidRPr="35515CA6" w:rsidR="35515CA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„Rób tak jak ja” – rytm ruchowy. </w:t>
      </w:r>
    </w:p>
    <w:p xmlns:wp14="http://schemas.microsoft.com/office/word/2010/wordml" w:rsidP="35515CA6" w14:paraId="43071B42" wp14:textId="0F9219C6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/>
          <w:noProof w:val="0"/>
          <w:sz w:val="28"/>
          <w:szCs w:val="28"/>
          <w:lang w:val="pl-PL"/>
        </w:rPr>
        <w:t>Rodzic pokazuje dziecku kilka powtarzających się ćwiczeń ruchowych, np. 2 podskoki, przysiad, 3 klaśnięcia nad głową, 2 skłony. Dziecko powtarza ćwiczenia zachowując ich kolejność.</w:t>
      </w:r>
    </w:p>
    <w:p xmlns:wp14="http://schemas.microsoft.com/office/word/2010/wordml" w:rsidP="35515CA6" w14:paraId="5C161387" wp14:textId="293A98A1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>Zadanie 2. Dni tygodnia – czytanie, rozpoznawanie zapisu dni tygodnia.</w:t>
      </w:r>
    </w:p>
    <w:p xmlns:wp14="http://schemas.microsoft.com/office/word/2010/wordml" w:rsidP="35515CA6" w14:paraId="5D48E238" wp14:textId="2891CEDE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0466"/>
      </w:tblGrid>
      <w:tr w:rsidR="35515CA6" w:rsidTr="35515CA6" w14:paraId="7167D435">
        <w:tc>
          <w:tcPr>
            <w:tcW w:w="10466" w:type="dxa"/>
            <w:tcMar/>
          </w:tcPr>
          <w:p w:rsidR="35515CA6" w:rsidP="35515CA6" w:rsidRDefault="35515CA6" w14:paraId="696A27FE" w14:textId="6013A0D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144"/>
                <w:szCs w:val="144"/>
                <w:lang w:val="pl-PL"/>
              </w:rPr>
            </w:pPr>
            <w:r w:rsidRPr="35515CA6" w:rsidR="35515CA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144"/>
                <w:szCs w:val="144"/>
                <w:lang w:val="pl-PL"/>
              </w:rPr>
              <w:t>PONIEDZIAŁEK</w:t>
            </w:r>
          </w:p>
        </w:tc>
      </w:tr>
      <w:tr w:rsidR="35515CA6" w:rsidTr="35515CA6" w14:paraId="5CA937DA">
        <w:tc>
          <w:tcPr>
            <w:tcW w:w="10466" w:type="dxa"/>
            <w:tcMar/>
          </w:tcPr>
          <w:p w:rsidR="35515CA6" w:rsidP="35515CA6" w:rsidRDefault="35515CA6" w14:paraId="4BE7C352" w14:textId="73128EE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144"/>
                <w:szCs w:val="144"/>
                <w:lang w:val="pl-PL"/>
              </w:rPr>
            </w:pPr>
            <w:r w:rsidRPr="35515CA6" w:rsidR="35515CA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144"/>
                <w:szCs w:val="144"/>
                <w:lang w:val="pl-PL"/>
              </w:rPr>
              <w:t>WTOREK</w:t>
            </w:r>
          </w:p>
        </w:tc>
      </w:tr>
      <w:tr w:rsidR="35515CA6" w:rsidTr="35515CA6" w14:paraId="50B924FB">
        <w:tc>
          <w:tcPr>
            <w:tcW w:w="10466" w:type="dxa"/>
            <w:tcMar/>
          </w:tcPr>
          <w:p w:rsidR="35515CA6" w:rsidP="35515CA6" w:rsidRDefault="35515CA6" w14:paraId="6CA841A3" w14:textId="7728E13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144"/>
                <w:szCs w:val="144"/>
                <w:lang w:val="pl-PL"/>
              </w:rPr>
            </w:pPr>
            <w:r w:rsidRPr="35515CA6" w:rsidR="35515CA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144"/>
                <w:szCs w:val="144"/>
                <w:lang w:val="pl-PL"/>
              </w:rPr>
              <w:t>ŚRODA</w:t>
            </w:r>
          </w:p>
        </w:tc>
      </w:tr>
      <w:tr w:rsidR="35515CA6" w:rsidTr="35515CA6" w14:paraId="2107EB5A">
        <w:tc>
          <w:tcPr>
            <w:tcW w:w="10466" w:type="dxa"/>
            <w:tcMar/>
          </w:tcPr>
          <w:p w:rsidR="35515CA6" w:rsidP="35515CA6" w:rsidRDefault="35515CA6" w14:paraId="2ADC5438" w14:textId="12A3004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144"/>
                <w:szCs w:val="144"/>
                <w:lang w:val="pl-PL"/>
              </w:rPr>
            </w:pPr>
            <w:r w:rsidRPr="35515CA6" w:rsidR="35515CA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144"/>
                <w:szCs w:val="144"/>
                <w:lang w:val="pl-PL"/>
              </w:rPr>
              <w:t>CZWARTEK</w:t>
            </w:r>
          </w:p>
        </w:tc>
      </w:tr>
      <w:tr w:rsidR="35515CA6" w:rsidTr="35515CA6" w14:paraId="41311861">
        <w:tc>
          <w:tcPr>
            <w:tcW w:w="10466" w:type="dxa"/>
            <w:tcMar/>
          </w:tcPr>
          <w:p w:rsidR="35515CA6" w:rsidP="35515CA6" w:rsidRDefault="35515CA6" w14:paraId="71BD8C6F" w14:textId="7C6F3DC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144"/>
                <w:szCs w:val="144"/>
                <w:lang w:val="pl-PL"/>
              </w:rPr>
            </w:pPr>
            <w:r w:rsidRPr="35515CA6" w:rsidR="35515CA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144"/>
                <w:szCs w:val="144"/>
                <w:lang w:val="pl-PL"/>
              </w:rPr>
              <w:t>PIĄTEK</w:t>
            </w:r>
          </w:p>
        </w:tc>
      </w:tr>
      <w:tr w:rsidR="35515CA6" w:rsidTr="35515CA6" w14:paraId="459F7D4B">
        <w:tc>
          <w:tcPr>
            <w:tcW w:w="10466" w:type="dxa"/>
            <w:tcMar/>
          </w:tcPr>
          <w:p w:rsidR="35515CA6" w:rsidP="35515CA6" w:rsidRDefault="35515CA6" w14:paraId="640F707F" w14:textId="759739C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144"/>
                <w:szCs w:val="144"/>
                <w:lang w:val="pl-PL"/>
              </w:rPr>
            </w:pPr>
            <w:r w:rsidRPr="35515CA6" w:rsidR="35515CA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144"/>
                <w:szCs w:val="144"/>
                <w:lang w:val="pl-PL"/>
              </w:rPr>
              <w:t>SOBOTA</w:t>
            </w:r>
          </w:p>
        </w:tc>
      </w:tr>
      <w:tr w:rsidR="35515CA6" w:rsidTr="35515CA6" w14:paraId="53DBE2AF">
        <w:tc>
          <w:tcPr>
            <w:tcW w:w="10466" w:type="dxa"/>
            <w:tcMar/>
          </w:tcPr>
          <w:p w:rsidR="35515CA6" w:rsidP="35515CA6" w:rsidRDefault="35515CA6" w14:paraId="7C1173D3" w14:textId="5D927CA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144"/>
                <w:szCs w:val="144"/>
                <w:lang w:val="pl-PL"/>
              </w:rPr>
            </w:pPr>
            <w:r w:rsidRPr="35515CA6" w:rsidR="35515CA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144"/>
                <w:szCs w:val="144"/>
                <w:lang w:val="pl-PL"/>
              </w:rPr>
              <w:t>NIEDZIELA</w:t>
            </w:r>
          </w:p>
        </w:tc>
      </w:tr>
    </w:tbl>
    <w:p xmlns:wp14="http://schemas.microsoft.com/office/word/2010/wordml" w:rsidP="35515CA6" w14:paraId="7485D5A3" wp14:textId="7C6CD399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 xml:space="preserve">Zadanie 3. </w:t>
      </w:r>
      <w:r w:rsidRPr="35515CA6" w:rsidR="35515CA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„Pszczoła” – nauka wiersza D. Kossakowskiej. </w:t>
      </w:r>
    </w:p>
    <w:p xmlns:wp14="http://schemas.microsoft.com/office/word/2010/wordml" w:rsidP="35515CA6" w14:paraId="1A58B9A8" wp14:textId="2E027837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Mała pszczoła w poniedziałek łąkę odwiedziła. </w:t>
      </w:r>
    </w:p>
    <w:p xmlns:wp14="http://schemas.microsoft.com/office/word/2010/wordml" w:rsidP="35515CA6" w14:paraId="4E594930" wp14:textId="654B044C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A we wtorek na tę łąkę siostry zaprosiła. </w:t>
      </w:r>
    </w:p>
    <w:p xmlns:wp14="http://schemas.microsoft.com/office/word/2010/wordml" w:rsidP="35515CA6" w14:paraId="69F6F313" wp14:textId="788DA685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W środę do niej przyleciały cztery koleżanki. </w:t>
      </w:r>
    </w:p>
    <w:p xmlns:wp14="http://schemas.microsoft.com/office/word/2010/wordml" w:rsidP="35515CA6" w14:paraId="7E6007C1" wp14:textId="3F12B92A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W czwartek ciocia, </w:t>
      </w:r>
    </w:p>
    <w:p xmlns:wp14="http://schemas.microsoft.com/office/word/2010/wordml" w:rsidP="35515CA6" w14:paraId="745A16DB" wp14:textId="55A9A8A0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wujek Staszek oraz siostra Hanki. </w:t>
      </w:r>
    </w:p>
    <w:p xmlns:wp14="http://schemas.microsoft.com/office/word/2010/wordml" w:rsidP="35515CA6" w14:paraId="25C4C431" wp14:textId="060DC1BD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W piątek babcia się zjawiła, </w:t>
      </w:r>
    </w:p>
    <w:p xmlns:wp14="http://schemas.microsoft.com/office/word/2010/wordml" w:rsidP="35515CA6" w14:paraId="7D4E4BCC" wp14:textId="7DDC3E36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a w sobotę dziadek. </w:t>
      </w:r>
    </w:p>
    <w:p xmlns:wp14="http://schemas.microsoft.com/office/word/2010/wordml" w:rsidP="35515CA6" w14:paraId="7B8AC708" wp14:textId="7E0E0C1D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/>
          <w:noProof w:val="0"/>
          <w:sz w:val="28"/>
          <w:szCs w:val="28"/>
          <w:lang w:val="pl-PL"/>
        </w:rPr>
        <w:t>A w niedzielę wszyscy zjedli miodowy obiadek.</w:t>
      </w:r>
    </w:p>
    <w:p xmlns:wp14="http://schemas.microsoft.com/office/word/2010/wordml" w:rsidP="35515CA6" w14:paraId="17AE582B" wp14:textId="4EAED853">
      <w:pPr>
        <w:pStyle w:val="Normal"/>
        <w:spacing w:before="240" w:after="0" w:line="259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35515CA6" w14:paraId="5E72D346" wp14:textId="58B5F8AA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4. </w:t>
      </w:r>
      <w:r w:rsidRPr="35515CA6" w:rsidR="35515CA6">
        <w:rPr>
          <w:rFonts w:ascii="Calibri" w:hAnsi="Calibri" w:eastAsia="Calibri" w:cs="Calibri"/>
          <w:noProof w:val="0"/>
          <w:sz w:val="28"/>
          <w:szCs w:val="28"/>
          <w:lang w:val="pl-PL"/>
        </w:rPr>
        <w:t>Zabawa ożywiająca.</w:t>
      </w:r>
    </w:p>
    <w:p xmlns:wp14="http://schemas.microsoft.com/office/word/2010/wordml" w:rsidP="35515CA6" w14:paraId="2CF48A55" wp14:textId="62D629E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/>
          <w:noProof w:val="0"/>
          <w:sz w:val="28"/>
          <w:szCs w:val="28"/>
          <w:lang w:val="pl-PL"/>
        </w:rPr>
        <w:t>Dziecko przemieszcza się po pokoju w sposób określony przez Rodzica:</w:t>
      </w:r>
    </w:p>
    <w:p xmlns:wp14="http://schemas.microsoft.com/office/word/2010/wordml" w:rsidP="35515CA6" w14:paraId="73B6F08A" wp14:textId="076ACF69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Żołnierz (dziecko maszeruje jak żołnierze). </w:t>
      </w:r>
    </w:p>
    <w:p xmlns:wp14="http://schemas.microsoft.com/office/word/2010/wordml" w:rsidP="35515CA6" w14:paraId="31801DFF" wp14:textId="5A56E5D9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Baletnica (dziecko przemieszcza się na paluszkach z rękami w górze). </w:t>
      </w:r>
    </w:p>
    <w:p xmlns:wp14="http://schemas.microsoft.com/office/word/2010/wordml" w:rsidP="35515CA6" w14:paraId="664ED912" wp14:textId="444C6E30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Klaun (dziecko naśladuje zachowanie klauna). </w:t>
      </w:r>
    </w:p>
    <w:p xmlns:wp14="http://schemas.microsoft.com/office/word/2010/wordml" w:rsidP="35515CA6" w14:paraId="46AAFC6E" wp14:textId="3D46F233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Dziadek (dziecko naśladuje chód starszej osoby). </w:t>
      </w:r>
    </w:p>
    <w:p xmlns:wp14="http://schemas.microsoft.com/office/word/2010/wordml" w:rsidP="35515CA6" w14:paraId="419FF7E6" wp14:textId="2CACA107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/>
          <w:noProof w:val="0"/>
          <w:sz w:val="28"/>
          <w:szCs w:val="28"/>
          <w:lang w:val="pl-PL"/>
        </w:rPr>
        <w:t>Częściej podajemy hasło żołnierz i baletnica (kształtujemy prawidłową postawę ciała).</w:t>
      </w:r>
    </w:p>
    <w:p xmlns:wp14="http://schemas.microsoft.com/office/word/2010/wordml" w:rsidP="35515CA6" w14:paraId="163DB4FD" wp14:textId="62C54AF1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35515CA6" w14:paraId="03A00539" wp14:textId="61260F1C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5. </w:t>
      </w:r>
      <w:r w:rsidRPr="35515CA6" w:rsidR="35515CA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„Co zapamiętałeś” – ćwiczenie pamięci wzrokowej. </w:t>
      </w:r>
    </w:p>
    <w:p xmlns:wp14="http://schemas.microsoft.com/office/word/2010/wordml" w:rsidP="35515CA6" w14:paraId="5E9E2C5B" wp14:textId="1EAE2FF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Rodzic prezentuje </w:t>
      </w:r>
      <w:r w:rsidRPr="35515CA6" w:rsidR="35515CA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dziecku</w:t>
      </w:r>
      <w:r w:rsidRPr="35515CA6" w:rsidR="35515CA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dowolnie wybraną przez siebie ilustrację z dużą ilością szczegółów. Następnie zasłania ilustrację. Dziecko wymienia nazwy rzeczy, które udało się mu zapamiętać.</w:t>
      </w:r>
    </w:p>
    <w:p xmlns:wp14="http://schemas.microsoft.com/office/word/2010/wordml" w:rsidP="35515CA6" w14:paraId="12C577F7" wp14:textId="29B1755F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35515CA6" w14:paraId="7AC2CA28" wp14:textId="15EF86B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35515CA6" w14:paraId="699E6E8C" wp14:textId="6420FBC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 37</w:t>
      </w:r>
    </w:p>
    <w:p xmlns:wp14="http://schemas.microsoft.com/office/word/2010/wordml" w:rsidP="35515CA6" w14:paraId="65420589" wp14:textId="605BCAC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35515CA6" w14:paraId="6A5F85DF" wp14:textId="1CB2F54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5 - LATKÓW</w:t>
      </w:r>
    </w:p>
    <w:p xmlns:wp14="http://schemas.microsoft.com/office/word/2010/wordml" w:rsidP="35515CA6" w14:paraId="7A144E40" wp14:textId="695229A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w załącznikach (dla chętnych)</w:t>
      </w:r>
    </w:p>
    <w:p xmlns:wp14="http://schemas.microsoft.com/office/word/2010/wordml" w:rsidP="35515CA6" w14:paraId="7BDE71D3" wp14:textId="1A92F283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35515CA6" w:rsidR="35515CA6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35515CA6" w:rsidR="35515CA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35515CA6" w14:paraId="0F0B838E" wp14:textId="7E611976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xmlns:wp14="http://schemas.microsoft.com/office/word/2010/wordml" w:rsidP="35515CA6" w14:paraId="690F8180" wp14:textId="3CF7C353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5515CA6" w:rsidR="35515CA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Marzena Gałas</w:t>
      </w:r>
    </w:p>
    <w:p xmlns:wp14="http://schemas.microsoft.com/office/word/2010/wordml" w:rsidP="35515CA6" w14:paraId="57375426" wp14:textId="34E12100">
      <w:pPr>
        <w:pStyle w:val="Normal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45EEC0C"/>
  <w15:docId w15:val="{e9fff9df-79f0-486a-a7b4-41b957a269f0}"/>
  <w:rsids>
    <w:rsidRoot w:val="16719954"/>
    <w:rsid w:val="16719954"/>
    <w:rsid w:val="35515CA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2020-05-18T14:19:50.0697180Z</dcterms:created>
  <dcterms:modified xsi:type="dcterms:W3CDTF">2020-05-18T15:04:06.9872934Z</dcterms:modified>
  <dc:creator>Katarzyna Korba</dc:creator>
  <lastModifiedBy>Katarzyna Korba</lastModifiedBy>
</coreProperties>
</file>