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824402C" w14:paraId="7EBE19C0" wp14:textId="6D5603B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Poniedziałek 01.06.2020 r.</w:t>
      </w:r>
    </w:p>
    <w:p xmlns:wp14="http://schemas.microsoft.com/office/word/2010/wordml" w:rsidP="6824402C" w14:paraId="0D60F76E" wp14:textId="4127519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6824402C" w14:paraId="142BCDA9" wp14:textId="09968C2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“Święto</w:t>
      </w: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dzieci”</w:t>
      </w:r>
    </w:p>
    <w:p xmlns:wp14="http://schemas.microsoft.com/office/word/2010/wordml" w:rsidP="6824402C" w14:paraId="069DE334" wp14:textId="6D36A21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824402C" w14:paraId="4E73B91D" wp14:textId="02F7341B">
      <w:pPr>
        <w:pStyle w:val="Normal"/>
        <w:spacing w:before="240" w:after="0" w:line="36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1. </w:t>
      </w:r>
      <w:r w:rsidRPr="6824402C" w:rsidR="6824402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„Zabawy dzieci” – zabawy i ćwiczenia poranne. </w:t>
      </w:r>
    </w:p>
    <w:p xmlns:wp14="http://schemas.microsoft.com/office/word/2010/wordml" w:rsidP="6824402C" w14:paraId="330E1215" wp14:textId="6307EA6E">
      <w:pPr>
        <w:pStyle w:val="Normal"/>
        <w:spacing w:before="240" w:after="0" w:line="36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„Powitanie” – Dziecko porusza się po sali przy dźwiękach muzyki. Na przerwę w muzyce wita się różnymi częściami ciała wskazanymi przez Rodzica. </w:t>
      </w:r>
    </w:p>
    <w:p xmlns:wp14="http://schemas.microsoft.com/office/word/2010/wordml" w:rsidP="6824402C" w14:paraId="7264BBC9" wp14:textId="72822ABF">
      <w:pPr>
        <w:pStyle w:val="Normal"/>
        <w:spacing w:before="240" w:after="0" w:line="36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>„Jazda na rowerze” – Dziecko leży na plecach i poruszają nogami naśladując jazdę na rowerze.</w:t>
      </w:r>
    </w:p>
    <w:p xmlns:wp14="http://schemas.microsoft.com/office/word/2010/wordml" w:rsidP="6824402C" w14:paraId="0DAA780D" wp14:textId="13765DF9">
      <w:pPr>
        <w:pStyle w:val="Normal"/>
        <w:spacing w:before="240" w:after="0" w:line="36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„Duże i małe piłki” – Rodzic klaszcze. Przy szybkich i cichych uderzeniach – dziecko podskakuje nisko jak mała piłka. Przy głośnych i wolnych uderzeniach dziecko podskakuje wysoko naśladując dużą piłkę. </w:t>
      </w:r>
    </w:p>
    <w:p xmlns:wp14="http://schemas.microsoft.com/office/word/2010/wordml" w:rsidP="6824402C" w14:paraId="7D0539F5" wp14:textId="6722D535">
      <w:pPr>
        <w:pStyle w:val="Normal"/>
        <w:spacing w:before="240" w:after="0" w:line="36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„Dzieci – zabawa </w:t>
      </w:r>
      <w:proofErr w:type="spellStart"/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>logorytmiczna</w:t>
      </w:r>
      <w:proofErr w:type="spellEnd"/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>” – Dziecko maszeruje po obwodzie koła i rytmicznie wypowiada słowa rymowanki: „Wszystkie dzieci małe, duże lubią zabawy i podróże”.</w:t>
      </w:r>
    </w:p>
    <w:p xmlns:wp14="http://schemas.microsoft.com/office/word/2010/wordml" w:rsidP="6824402C" w14:paraId="07AC053A" wp14:textId="5D4E4561">
      <w:pPr>
        <w:pStyle w:val="Normal"/>
        <w:spacing w:before="240" w:after="0" w:line="36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6824402C" w14:paraId="1B7D4962" wp14:textId="5C988E66">
      <w:pPr>
        <w:pStyle w:val="Normal"/>
        <w:spacing w:before="240" w:after="0" w:line="36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2. </w:t>
      </w:r>
      <w:r w:rsidRPr="6824402C" w:rsidR="6824402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„Jak wyglądamy?” – wypowiedzi w oparciu o ilustracje.</w:t>
      </w:r>
    </w:p>
    <w:p xmlns:wp14="http://schemas.microsoft.com/office/word/2010/wordml" w:rsidP="6824402C" w14:paraId="5A44BFBB" wp14:textId="37BC6329">
      <w:pPr>
        <w:pStyle w:val="Normal"/>
        <w:spacing w:before="240" w:after="0" w:line="36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>Dziecko ogląda ilustracje przedstawiające ludzi z różnych stron świata. Wypowiada się na temat charakterystycznych cech wyglądu, koloru skóry, strojów, fryzur, noszonej biżuterii.</w:t>
      </w:r>
    </w:p>
    <w:p xmlns:wp14="http://schemas.microsoft.com/office/word/2010/wordml" w:rsidP="6824402C" w14:paraId="5AD5BA77" wp14:textId="60A5D60A">
      <w:pPr>
        <w:pStyle w:val="Normal"/>
        <w:spacing w:before="240" w:after="0" w:line="36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6824402C" w14:paraId="1915C018" wp14:textId="606DA6E9">
      <w:pPr>
        <w:pStyle w:val="Normal"/>
        <w:spacing w:before="240" w:after="0" w:line="360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ESKIMOSI</w:t>
      </w:r>
    </w:p>
    <w:p xmlns:wp14="http://schemas.microsoft.com/office/word/2010/wordml" w:rsidP="6824402C" w14:paraId="4960D37C" wp14:textId="19D21A1F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01C6C7C7" wp14:anchorId="32E1C05E">
            <wp:extent cx="6591300" cy="3721338"/>
            <wp:effectExtent l="0" t="0" r="0" b="0"/>
            <wp:docPr id="296500523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fc11b746bd48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7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58D0E2E4" wp14:textId="01ABDD82">
      <w:pPr>
        <w:pStyle w:val="Normal"/>
        <w:spacing w:before="240" w:after="0" w:line="360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MIESZKANIEC AFRYKI</w:t>
      </w:r>
    </w:p>
    <w:p xmlns:wp14="http://schemas.microsoft.com/office/word/2010/wordml" w:rsidP="6824402C" w14:paraId="185FE02F" wp14:textId="599F1BCD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10BA1E99" wp14:anchorId="065F38B4">
            <wp:extent cx="4673600" cy="7010400"/>
            <wp:effectExtent l="0" t="0" r="0" b="0"/>
            <wp:docPr id="760609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253af5525f4d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4B172A2A" wp14:textId="340B6ECE">
      <w:pPr>
        <w:pStyle w:val="Normal"/>
        <w:spacing w:before="240" w:after="0" w:line="360" w:lineRule="auto"/>
        <w:jc w:val="center"/>
        <w:rPr>
          <w:b w:val="1"/>
          <w:bCs w:val="1"/>
          <w:sz w:val="28"/>
          <w:szCs w:val="28"/>
        </w:rPr>
      </w:pPr>
      <w:r w:rsidRPr="6824402C" w:rsidR="6824402C">
        <w:rPr>
          <w:b w:val="1"/>
          <w:bCs w:val="1"/>
          <w:sz w:val="28"/>
          <w:szCs w:val="28"/>
        </w:rPr>
        <w:t>MEKSYK</w:t>
      </w:r>
    </w:p>
    <w:p xmlns:wp14="http://schemas.microsoft.com/office/word/2010/wordml" w:rsidP="6824402C" w14:paraId="3D767CC4" wp14:textId="3C1B3F98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75C4063D" wp14:anchorId="5275DAA3">
            <wp:extent cx="5235974" cy="6615851"/>
            <wp:effectExtent l="0" t="0" r="0" b="0"/>
            <wp:docPr id="18824443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a8b7ed8c3849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74" cy="66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3F93B519" wp14:textId="3447B4C4">
      <w:pPr>
        <w:pStyle w:val="Normal"/>
        <w:spacing w:before="240" w:after="0" w:line="360" w:lineRule="auto"/>
        <w:jc w:val="center"/>
        <w:rPr>
          <w:b w:val="1"/>
          <w:bCs w:val="1"/>
          <w:sz w:val="28"/>
          <w:szCs w:val="28"/>
        </w:rPr>
      </w:pPr>
      <w:r w:rsidRPr="6824402C" w:rsidR="6824402C">
        <w:rPr>
          <w:b w:val="1"/>
          <w:bCs w:val="1"/>
          <w:sz w:val="28"/>
          <w:szCs w:val="28"/>
        </w:rPr>
        <w:t>CHINY</w:t>
      </w:r>
    </w:p>
    <w:p xmlns:wp14="http://schemas.microsoft.com/office/word/2010/wordml" w:rsidP="6824402C" w14:paraId="7101B6CB" wp14:textId="297F65FC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306BE2BD" wp14:anchorId="2DB85988">
            <wp:extent cx="6608464" cy="8239126"/>
            <wp:effectExtent l="0" t="0" r="0" b="0"/>
            <wp:docPr id="1247215693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8bae7a54734c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64" cy="82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62F7BDCE" wp14:textId="040E89D8">
      <w:pPr>
        <w:pStyle w:val="Normal"/>
        <w:spacing w:before="240" w:after="0" w:line="360" w:lineRule="auto"/>
        <w:jc w:val="center"/>
        <w:rPr>
          <w:b w:val="1"/>
          <w:bCs w:val="1"/>
          <w:sz w:val="28"/>
          <w:szCs w:val="28"/>
        </w:rPr>
      </w:pPr>
      <w:r w:rsidRPr="6824402C" w:rsidR="6824402C">
        <w:rPr>
          <w:b w:val="1"/>
          <w:bCs w:val="1"/>
          <w:sz w:val="28"/>
          <w:szCs w:val="28"/>
        </w:rPr>
        <w:t>HAWAJE</w:t>
      </w:r>
    </w:p>
    <w:p xmlns:wp14="http://schemas.microsoft.com/office/word/2010/wordml" w:rsidP="6824402C" w14:paraId="2175F87A" wp14:textId="39C06F44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37A6BF26" wp14:anchorId="592C4923">
            <wp:extent cx="5582702" cy="8296276"/>
            <wp:effectExtent l="0" t="0" r="0" b="0"/>
            <wp:docPr id="1581085314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a425de0ecd4b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702" cy="82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4F849B8F" wp14:textId="66398E96">
      <w:pPr>
        <w:pStyle w:val="Normal"/>
        <w:spacing w:before="240" w:after="0" w:line="360" w:lineRule="auto"/>
        <w:jc w:val="center"/>
        <w:rPr>
          <w:b w:val="1"/>
          <w:bCs w:val="1"/>
          <w:sz w:val="28"/>
          <w:szCs w:val="28"/>
        </w:rPr>
      </w:pPr>
      <w:r w:rsidRPr="6824402C" w:rsidR="6824402C">
        <w:rPr>
          <w:b w:val="1"/>
          <w:bCs w:val="1"/>
          <w:sz w:val="28"/>
          <w:szCs w:val="28"/>
        </w:rPr>
        <w:t>JAPONIA</w:t>
      </w:r>
    </w:p>
    <w:p xmlns:wp14="http://schemas.microsoft.com/office/word/2010/wordml" w:rsidP="6824402C" w14:paraId="727EF654" wp14:textId="4CC19ACC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0DD7352C" wp14:anchorId="58DB8A4D">
            <wp:extent cx="5556250" cy="8334374"/>
            <wp:effectExtent l="0" t="0" r="0" b="0"/>
            <wp:docPr id="189128233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56418a35bb41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83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4EA23038" wp14:textId="3837710A">
      <w:pPr>
        <w:pStyle w:val="Normal"/>
        <w:spacing w:before="240" w:after="0" w:line="360" w:lineRule="auto"/>
        <w:jc w:val="center"/>
        <w:rPr>
          <w:b w:val="1"/>
          <w:bCs w:val="1"/>
          <w:sz w:val="28"/>
          <w:szCs w:val="28"/>
        </w:rPr>
      </w:pPr>
      <w:r w:rsidRPr="6824402C" w:rsidR="6824402C">
        <w:rPr>
          <w:b w:val="1"/>
          <w:bCs w:val="1"/>
          <w:sz w:val="28"/>
          <w:szCs w:val="28"/>
        </w:rPr>
        <w:t>INDIE</w:t>
      </w:r>
    </w:p>
    <w:p xmlns:wp14="http://schemas.microsoft.com/office/word/2010/wordml" w:rsidP="6824402C" w14:paraId="52BAAF85" wp14:textId="09E5BDEE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25E14B14" wp14:anchorId="7B8F249E">
            <wp:extent cx="5594350" cy="8391525"/>
            <wp:effectExtent l="0" t="0" r="0" b="0"/>
            <wp:docPr id="19273916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7492763a5645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437D2AC3" wp14:textId="0CB97285">
      <w:pPr>
        <w:pStyle w:val="Normal"/>
        <w:spacing w:before="240" w:after="0" w:line="360" w:lineRule="auto"/>
        <w:jc w:val="center"/>
        <w:rPr>
          <w:b w:val="1"/>
          <w:bCs w:val="1"/>
          <w:sz w:val="28"/>
          <w:szCs w:val="28"/>
        </w:rPr>
      </w:pPr>
      <w:r w:rsidRPr="6824402C" w:rsidR="6824402C">
        <w:rPr>
          <w:b w:val="1"/>
          <w:bCs w:val="1"/>
          <w:sz w:val="28"/>
          <w:szCs w:val="28"/>
        </w:rPr>
        <w:t>INDIANIN</w:t>
      </w:r>
    </w:p>
    <w:p xmlns:wp14="http://schemas.microsoft.com/office/word/2010/wordml" w:rsidP="6824402C" w14:paraId="659A07B4" wp14:textId="6CFFBAB7">
      <w:pPr>
        <w:pStyle w:val="Normal"/>
        <w:spacing w:before="240" w:after="0" w:line="360" w:lineRule="auto"/>
        <w:jc w:val="center"/>
      </w:pPr>
      <w:r>
        <w:drawing>
          <wp:inline xmlns:wp14="http://schemas.microsoft.com/office/word/2010/wordprocessingDrawing" wp14:editId="6A99AC43" wp14:anchorId="6F8A5E4F">
            <wp:extent cx="5565378" cy="7219950"/>
            <wp:effectExtent l="0" t="0" r="0" b="0"/>
            <wp:docPr id="1945847304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29c478f4934e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78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824402C" w14:paraId="0B534149" wp14:textId="5073AFC2">
      <w:pPr>
        <w:pStyle w:val="Normal"/>
        <w:spacing w:before="240" w:after="0" w:line="360" w:lineRule="auto"/>
        <w:jc w:val="center"/>
      </w:pPr>
    </w:p>
    <w:p xmlns:wp14="http://schemas.microsoft.com/office/word/2010/wordml" w:rsidP="6824402C" w14:paraId="4D49531E" wp14:textId="78F0A9CF">
      <w:pPr>
        <w:pStyle w:val="Normal"/>
        <w:spacing w:before="240" w:after="0" w:line="360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hyperlink r:id="Rc39ab6111043404e">
        <w:r w:rsidRPr="6824402C" w:rsidR="6824402C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https://www.youtube.com/watch?v=zl_dYe03Yx0&amp;fbclid=IwAR1Go2xUf6-SU1D3iMz0YcRoKvinO4OM579PryTgEaQJpcUKUJEj_M0g2SM</w:t>
        </w:r>
      </w:hyperlink>
    </w:p>
    <w:p xmlns:wp14="http://schemas.microsoft.com/office/word/2010/wordml" w:rsidP="6824402C" w14:paraId="0CCEC505" wp14:textId="1E846C9F">
      <w:pPr>
        <w:pStyle w:val="Normal"/>
        <w:spacing w:before="240" w:after="0" w:line="360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6824402C" w14:paraId="4A4DDC4C" wp14:textId="548CA212">
      <w:pPr>
        <w:pStyle w:val="Normal"/>
        <w:spacing w:before="240" w:after="0" w:line="36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</w:t>
      </w:r>
      <w:r w:rsidRPr="6824402C" w:rsidR="6824402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3. </w:t>
      </w:r>
      <w:r w:rsidRPr="6824402C" w:rsidR="6824402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„Kto skąd pochodzi?” – podróż z globusem. </w:t>
      </w:r>
    </w:p>
    <w:p xmlns:wp14="http://schemas.microsoft.com/office/word/2010/wordml" w:rsidP="6824402C" w14:paraId="3E3F6930" wp14:textId="6E5B046E">
      <w:pPr>
        <w:pStyle w:val="Normal"/>
        <w:spacing w:before="240" w:after="0" w:line="36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ogląda globus, mówi do czego służy i co można na nim znaleźć. Wskazuje kontynenty, odczytuje ich nazwy. Wypowiada się na temat ludzi zamieszkujących różne kontynenty. </w:t>
      </w:r>
    </w:p>
    <w:p xmlns:wp14="http://schemas.microsoft.com/office/word/2010/wordml" w:rsidP="6824402C" w14:paraId="6B16C36F" wp14:textId="153DDA62">
      <w:pPr>
        <w:pStyle w:val="Normal"/>
        <w:spacing w:after="160" w:line="360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824402C" w14:paraId="02398AFD" wp14:textId="6249F84E">
      <w:pPr>
        <w:pStyle w:val="Normal"/>
        <w:spacing w:after="160" w:line="360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4. </w:t>
      </w:r>
      <w:r w:rsidRPr="6824402C" w:rsidR="6824402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Afrykański strój – swobodne wypowiedzi dziecka. Praca plastyczna.</w:t>
      </w:r>
    </w:p>
    <w:p xmlns:wp14="http://schemas.microsoft.com/office/word/2010/wordml" w:rsidP="6824402C" w14:paraId="0844A4E8" wp14:textId="28B82F32">
      <w:pPr>
        <w:pStyle w:val="Normal"/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wypowiada się na temat ubioru ludzi mieszkających w Afryce. Zwraca uwagę na noszoną biżuterię. </w:t>
      </w:r>
    </w:p>
    <w:p xmlns:wp14="http://schemas.microsoft.com/office/word/2010/wordml" w:rsidP="6824402C" w14:paraId="40D76A5E" wp14:textId="038D88C8">
      <w:pPr>
        <w:pStyle w:val="Normal"/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Dziecko maluje czarnym flamastrem czarnoskórego mieszkańca Afryki. Z kolorowego papieru, folii samoprzylepnej wycina ozdoby (biżuteria) i elementy garderoby (kolorowa spódnica wyklejona z pasków bibuły).</w:t>
      </w:r>
    </w:p>
    <w:p xmlns:wp14="http://schemas.microsoft.com/office/word/2010/wordml" w:rsidP="6824402C" w14:paraId="5318737C" wp14:textId="1C9EF460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824402C" w14:paraId="37F23371" wp14:textId="3AB49501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6824402C" w14:paraId="2F1EF5A9" wp14:textId="3435CE11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52</w:t>
      </w:r>
    </w:p>
    <w:p xmlns:wp14="http://schemas.microsoft.com/office/word/2010/wordml" w:rsidP="6824402C" w14:paraId="3691E5FA" wp14:textId="5EBBA306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824402C" w14:paraId="5BCE6C25" wp14:textId="5FFC2C8D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6824402C" w14:paraId="7A6C1285" wp14:textId="0B2D2BDA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6824402C" w14:paraId="3535F1BA" wp14:textId="0FA66654">
      <w:pPr>
        <w:spacing w:after="160" w:line="259" w:lineRule="auto"/>
        <w:ind w:left="4956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6824402C" w:rsidR="6824402C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6824402C" w14:paraId="7BDE1E6E" wp14:textId="04CE862F">
      <w:pPr>
        <w:spacing w:after="160" w:line="259" w:lineRule="auto"/>
        <w:ind w:left="2832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                        Katarzyna Krężel</w:t>
      </w:r>
    </w:p>
    <w:p xmlns:wp14="http://schemas.microsoft.com/office/word/2010/wordml" w:rsidP="6824402C" w14:paraId="5368401C" wp14:textId="354ACD07">
      <w:pPr>
        <w:spacing w:after="160" w:line="259" w:lineRule="auto"/>
        <w:ind w:left="4248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Marzena Gałas</w:t>
      </w:r>
    </w:p>
    <w:p xmlns:wp14="http://schemas.microsoft.com/office/word/2010/wordml" w:rsidP="6824402C" w14:paraId="57375426" wp14:textId="000BFC11">
      <w:pPr>
        <w:pStyle w:val="Normal"/>
        <w:jc w:val="center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469BE85"/>
  <w15:docId w15:val="{2e2dcd97-9c72-4acc-89b6-98894131af41}"/>
  <w:rsids>
    <w:rsidRoot w:val="5469BE85"/>
    <w:rsid w:val="5469BE85"/>
    <w:rsid w:val="6824402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5fc11b746bd4807" /><Relationship Type="http://schemas.openxmlformats.org/officeDocument/2006/relationships/image" Target="/media/image2.png" Id="R69253af5525f4da6" /><Relationship Type="http://schemas.openxmlformats.org/officeDocument/2006/relationships/image" Target="/media/image3.png" Id="R4ea8b7ed8c38493f" /><Relationship Type="http://schemas.openxmlformats.org/officeDocument/2006/relationships/image" Target="/media/image4.png" Id="R608bae7a54734cd8" /><Relationship Type="http://schemas.openxmlformats.org/officeDocument/2006/relationships/image" Target="/media/image5.png" Id="R33a425de0ecd4b59" /><Relationship Type="http://schemas.openxmlformats.org/officeDocument/2006/relationships/image" Target="/media/image6.png" Id="Rc656418a35bb412c" /><Relationship Type="http://schemas.openxmlformats.org/officeDocument/2006/relationships/image" Target="/media/image7.png" Id="R7d7492763a5645c5" /><Relationship Type="http://schemas.openxmlformats.org/officeDocument/2006/relationships/image" Target="/media/image8.png" Id="Rac29c478f4934e40" /><Relationship Type="http://schemas.openxmlformats.org/officeDocument/2006/relationships/hyperlink" Target="https://www.youtube.com/watch?v=zl_dYe03Yx0&amp;fbclid=IwAR1Go2xUf6-SU1D3iMz0YcRoKvinO4OM579PryTgEaQJpcUKUJEj_M0g2SM" TargetMode="External" Id="Rc39ab6111043404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2020-06-01T06:23:40.2577491Z</dcterms:created>
  <dcterms:modified xsi:type="dcterms:W3CDTF">2020-06-01T07:05:42.4787436Z</dcterms:modified>
  <dc:creator>Katarzyna Korba</dc:creator>
  <lastModifiedBy>Katarzyna Korba</lastModifiedBy>
</coreProperties>
</file>