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0FA2A70" w14:paraId="7EBE19C0" wp14:textId="1772C31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Wtorek 02.06.2020 r.</w:t>
      </w:r>
    </w:p>
    <w:p xmlns:wp14="http://schemas.microsoft.com/office/word/2010/wordml" w:rsidP="6824402C" w14:paraId="0D60F76E" wp14:textId="412751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6824402C" w14:paraId="142BCDA9" wp14:textId="09968C2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“Święto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dzieci”</w:t>
      </w:r>
    </w:p>
    <w:p xmlns:wp14="http://schemas.microsoft.com/office/word/2010/wordml" w:rsidP="6824402C" w14:paraId="069DE334" wp14:textId="6D36A21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10FA2A70" w14:paraId="58940CB9" wp14:textId="2345EB2E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1.</w:t>
      </w:r>
      <w:r w:rsidRPr="10FA2A70" w:rsidR="10FA2A7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„Kto jest przyjacielem?” – swobodne wypowiedzi dziecka. </w:t>
      </w:r>
    </w:p>
    <w:p xmlns:wp14="http://schemas.microsoft.com/office/word/2010/wordml" w:rsidP="10FA2A70" w14:paraId="3922E0E0" wp14:textId="63176031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„Przyjaciel” – słuchanie wiersza B. Koronkiewicz. </w:t>
      </w:r>
    </w:p>
    <w:p xmlns:wp14="http://schemas.microsoft.com/office/word/2010/wordml" w:rsidP="10FA2A70" w14:paraId="35FB8E48" wp14:textId="59DE942B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Przyjaciel to jest wyjątkowy ktoś wśród ludzi, </w:t>
      </w:r>
    </w:p>
    <w:p xmlns:wp14="http://schemas.microsoft.com/office/word/2010/wordml" w:rsidP="10FA2A70" w14:paraId="14AE30AA" wp14:textId="2287E496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ten, kto ma przyjaciela, nigdy się nie nudzi. </w:t>
      </w:r>
    </w:p>
    <w:p xmlns:wp14="http://schemas.microsoft.com/office/word/2010/wordml" w:rsidP="10FA2A70" w14:paraId="4570C5B9" wp14:textId="019570EA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Z nim rozmowa na pewno przyjemność ci sprawi,</w:t>
      </w:r>
    </w:p>
    <w:p xmlns:wp14="http://schemas.microsoft.com/office/word/2010/wordml" w:rsidP="10FA2A70" w14:paraId="74BED938" wp14:textId="604F12F4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gdyż to samo was smuci i to samo bawi. </w:t>
      </w:r>
    </w:p>
    <w:p xmlns:wp14="http://schemas.microsoft.com/office/word/2010/wordml" w:rsidP="10FA2A70" w14:paraId="04614B25" wp14:textId="4A11A62B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Przyjaciel to ktoś taki, kto cię nie zawiedzie, </w:t>
      </w:r>
    </w:p>
    <w:p xmlns:wp14="http://schemas.microsoft.com/office/word/2010/wordml" w:rsidP="10FA2A70" w14:paraId="73C7CBC3" wp14:textId="56FFBA2E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bo „Prawdziwych przyjaciół poznajemy w biedzie”, </w:t>
      </w:r>
    </w:p>
    <w:p xmlns:wp14="http://schemas.microsoft.com/office/word/2010/wordml" w:rsidP="10FA2A70" w14:paraId="1CB2FFDB" wp14:textId="495349C6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To ktoś, z kim chcesz podzielić się ciastkiem, </w:t>
      </w: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cukierkiem,</w:t>
      </w: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0FA2A70" w14:paraId="49BB4D64" wp14:textId="44991EF2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i do kogo mieć możesz zaufanie wielkie. </w:t>
      </w:r>
    </w:p>
    <w:p xmlns:wp14="http://schemas.microsoft.com/office/word/2010/wordml" w:rsidP="10FA2A70" w14:paraId="761117C9" wp14:textId="6A15D0FE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Z przyjacielem masz zwykle jakieś wspólne sprawy, </w:t>
      </w:r>
    </w:p>
    <w:p xmlns:wp14="http://schemas.microsoft.com/office/word/2010/wordml" w:rsidP="10FA2A70" w14:paraId="1972F972" wp14:textId="4C5F1343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ty pożyczysz mu książkę, on ci film ciekawy, </w:t>
      </w:r>
    </w:p>
    <w:p xmlns:wp14="http://schemas.microsoft.com/office/word/2010/wordml" w:rsidP="10FA2A70" w14:paraId="708B0A90" wp14:textId="0834AEE9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Czasem się z nim umówisz, by pograć w gry nowe </w:t>
      </w:r>
    </w:p>
    <w:p xmlns:wp14="http://schemas.microsoft.com/office/word/2010/wordml" w:rsidP="10FA2A70" w14:paraId="3F59AB54" wp14:textId="4F37908A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i życzenia też złożysz mu urodzinowe. </w:t>
      </w:r>
    </w:p>
    <w:p xmlns:wp14="http://schemas.microsoft.com/office/word/2010/wordml" w:rsidP="10FA2A70" w14:paraId="10FBC001" wp14:textId="20BA6CED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Przyjaciel, kiedy trzeba, na pewno pomoże. </w:t>
      </w:r>
    </w:p>
    <w:p xmlns:wp14="http://schemas.microsoft.com/office/word/2010/wordml" w:rsidP="10FA2A70" w14:paraId="33ED7B4E" wp14:textId="2FE8E8B9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Z nim pójdziesz pograć w piłkę, pobiegasz na dworze </w:t>
      </w:r>
    </w:p>
    <w:p xmlns:wp14="http://schemas.microsoft.com/office/word/2010/wordml" w:rsidP="10FA2A70" w14:paraId="14DE9C54" wp14:textId="17517937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Albo spotkasz się w domu, kiedy wiatr i słota. </w:t>
      </w:r>
    </w:p>
    <w:p xmlns:wp14="http://schemas.microsoft.com/office/word/2010/wordml" w:rsidP="10FA2A70" w14:paraId="07AC053A" wp14:textId="18AB2B32">
      <w:pPr>
        <w:pStyle w:val="Normal"/>
        <w:spacing w:before="240" w:after="0" w:line="36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Bo prawdziwy przyjaciel jest na wagę złota!</w:t>
      </w:r>
    </w:p>
    <w:p w:rsidR="10FA2A70" w:rsidP="10FA2A70" w:rsidRDefault="10FA2A70" w14:paraId="1ABDFBFD" w14:textId="6D54E3E8">
      <w:pPr>
        <w:pStyle w:val="Normal"/>
        <w:spacing w:before="240" w:after="0" w:line="36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0FA2A70" w:rsidP="10FA2A70" w:rsidRDefault="10FA2A70" w14:paraId="7E758034" w14:textId="7D541B99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</w:pPr>
      <w:r w:rsidRPr="10FA2A70" w:rsidR="10FA2A70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  <w:t>Rozmowa na temat wiersza.</w:t>
      </w:r>
      <w:r w:rsidRPr="10FA2A70" w:rsidR="10FA2A7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w:rsidR="10FA2A70" w:rsidP="10FA2A70" w:rsidRDefault="10FA2A70" w14:paraId="33F9244E" w14:textId="07A454A7">
      <w:pPr>
        <w:pStyle w:val="Normal"/>
        <w:spacing w:before="240" w:after="0" w:line="360" w:lineRule="auto"/>
      </w:pPr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Jaki jest przyjaciel? </w:t>
      </w:r>
    </w:p>
    <w:p w:rsidR="10FA2A70" w:rsidP="10FA2A70" w:rsidRDefault="10FA2A70" w14:paraId="28C71E12" w14:textId="3753EE9F">
      <w:pPr>
        <w:pStyle w:val="Normal"/>
        <w:spacing w:before="240" w:after="0" w:line="360" w:lineRule="auto"/>
      </w:pPr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Kiedy poznajemy prawdziwych przyjaciół? </w:t>
      </w:r>
    </w:p>
    <w:p w:rsidR="10FA2A70" w:rsidP="10FA2A70" w:rsidRDefault="10FA2A70" w14:paraId="5A5B308F" w14:textId="2713BA8E">
      <w:pPr>
        <w:pStyle w:val="Normal"/>
        <w:spacing w:before="240" w:after="0" w:line="360" w:lineRule="auto"/>
      </w:pPr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Czym możemy podzielić się z przyjacielem? </w:t>
      </w:r>
    </w:p>
    <w:p w:rsidR="10FA2A70" w:rsidP="10FA2A70" w:rsidRDefault="10FA2A70" w14:paraId="2AB2A2B6" w14:textId="49E24D2F">
      <w:pPr>
        <w:pStyle w:val="Normal"/>
        <w:spacing w:before="240" w:after="0" w:line="360" w:lineRule="auto"/>
      </w:pPr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- Jakie zabawy można organizować z przyjacielem?</w:t>
      </w:r>
    </w:p>
    <w:p w:rsidR="10FA2A70" w:rsidP="10FA2A70" w:rsidRDefault="10FA2A70" w14:paraId="119B0B2A" w14:textId="387F39D9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10FA2A70" w14:paraId="314CFF71" wp14:textId="206BD73F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10FA2A70" w:rsidR="10FA2A7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„Zwierzęta” – zabawa ortofoniczna. </w:t>
      </w:r>
    </w:p>
    <w:p xmlns:wp14="http://schemas.microsoft.com/office/word/2010/wordml" w:rsidP="10FA2A70" w14:paraId="4713D92B" wp14:textId="29BEE187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Dzieci naśladują głosy zwierząt: </w:t>
      </w:r>
    </w:p>
    <w:p xmlns:wp14="http://schemas.microsoft.com/office/word/2010/wordml" w:rsidP="10FA2A70" w14:paraId="6D9C7251" wp14:textId="2640E44C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Wąż – </w:t>
      </w:r>
      <w:proofErr w:type="spellStart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ssyy</w:t>
      </w:r>
      <w:proofErr w:type="spellEnd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, </w:t>
      </w:r>
      <w:proofErr w:type="spellStart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ssyy</w:t>
      </w:r>
      <w:proofErr w:type="spellEnd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, </w:t>
      </w:r>
      <w:proofErr w:type="spellStart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ssyy</w:t>
      </w:r>
      <w:proofErr w:type="spellEnd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10FA2A70" w14:paraId="24EA8AEE" wp14:textId="11B8F566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Lew – </w:t>
      </w:r>
      <w:proofErr w:type="spellStart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łaa</w:t>
      </w:r>
      <w:proofErr w:type="spellEnd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, </w:t>
      </w:r>
      <w:proofErr w:type="spellStart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łaa</w:t>
      </w:r>
      <w:proofErr w:type="spellEnd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, </w:t>
      </w:r>
      <w:proofErr w:type="spellStart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łaa</w:t>
      </w:r>
      <w:proofErr w:type="spellEnd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Żaba – kum, kum, kum </w:t>
      </w:r>
    </w:p>
    <w:p xmlns:wp14="http://schemas.microsoft.com/office/word/2010/wordml" w:rsidP="10FA2A70" w14:paraId="0CCEC505" wp14:textId="07B65AA8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Dzięcioł – stuk – puk, stuk – puk, stuk – puk</w:t>
      </w:r>
    </w:p>
    <w:p w:rsidR="10FA2A70" w:rsidP="10FA2A70" w:rsidRDefault="10FA2A70" w14:paraId="55889122" w14:textId="6DD39A3B">
      <w:pPr>
        <w:pStyle w:val="Normal"/>
        <w:spacing w:before="240" w:after="0" w:line="36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10FA2A70" w14:paraId="54388BB1" wp14:textId="38213DB8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10FA2A70" w:rsidR="10FA2A7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„Autoportret” – zabawa plastyczna. </w:t>
      </w:r>
    </w:p>
    <w:p xmlns:wp14="http://schemas.microsoft.com/office/word/2010/wordml" w:rsidP="10FA2A70" w14:paraId="6B16C36F" wp14:textId="57CD2C23">
      <w:pPr>
        <w:pStyle w:val="Normal"/>
        <w:spacing w:before="240" w:after="0" w:line="36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Dzieci na kartkach A5 rysują autoportrety. </w:t>
      </w:r>
    </w:p>
    <w:p w:rsidR="10FA2A70" w:rsidP="10FA2A70" w:rsidRDefault="10FA2A70" w14:paraId="0E2F9953" w14:textId="33FAF8BD">
      <w:pPr>
        <w:pStyle w:val="Normal"/>
        <w:spacing w:after="160" w:line="360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10FA2A70" w14:paraId="071C980D" wp14:textId="068376A3">
      <w:pPr>
        <w:pStyle w:val="Normal"/>
        <w:spacing w:after="160" w:line="360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10FA2A70" w:rsidR="10FA2A7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Rytmizacja wyliczanek. </w:t>
      </w:r>
    </w:p>
    <w:p xmlns:wp14="http://schemas.microsoft.com/office/word/2010/wordml" w:rsidP="10FA2A70" w14:paraId="218C9F50" wp14:textId="612166C9">
      <w:pPr>
        <w:pStyle w:val="Normal"/>
        <w:spacing w:after="160" w:line="36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wystukuje rytm na kijkach, patyczkach z jednoczesnym rytmicznym recytowaniem słów. Następnie podaje swoje propozycje afrykańskich wyliczanek. </w:t>
      </w:r>
    </w:p>
    <w:p xmlns:wp14="http://schemas.microsoft.com/office/word/2010/wordml" w:rsidP="10FA2A70" w14:paraId="41296962" wp14:textId="1314CA75">
      <w:pPr>
        <w:pStyle w:val="Normal"/>
        <w:spacing w:after="160" w:line="36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</w:t>
      </w:r>
      <w:proofErr w:type="spellStart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szuma</w:t>
      </w:r>
      <w:proofErr w:type="spellEnd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proofErr w:type="spellStart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buma</w:t>
      </w:r>
      <w:proofErr w:type="spellEnd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karo, </w:t>
      </w:r>
      <w:proofErr w:type="spellStart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szuma</w:t>
      </w:r>
      <w:proofErr w:type="spellEnd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proofErr w:type="spellStart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buma</w:t>
      </w:r>
      <w:proofErr w:type="spellEnd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karo, </w:t>
      </w:r>
      <w:proofErr w:type="spellStart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makaruma</w:t>
      </w:r>
      <w:proofErr w:type="spellEnd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bam </w:t>
      </w:r>
    </w:p>
    <w:p xmlns:wp14="http://schemas.microsoft.com/office/word/2010/wordml" w:rsidP="10FA2A70" w14:paraId="5318737C" wp14:textId="213C9F31">
      <w:pPr>
        <w:pStyle w:val="Normal"/>
        <w:spacing w:after="160" w:line="36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</w:t>
      </w:r>
      <w:proofErr w:type="spellStart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koru</w:t>
      </w:r>
      <w:proofErr w:type="spellEnd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moru, </w:t>
      </w:r>
      <w:proofErr w:type="spellStart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koru</w:t>
      </w:r>
      <w:proofErr w:type="spellEnd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moru, </w:t>
      </w:r>
      <w:proofErr w:type="spellStart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paralu</w:t>
      </w:r>
      <w:proofErr w:type="spellEnd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, </w:t>
      </w:r>
      <w:proofErr w:type="spellStart"/>
      <w:r w:rsidRPr="10FA2A70" w:rsidR="10FA2A70">
        <w:rPr>
          <w:rFonts w:ascii="Calibri" w:hAnsi="Calibri" w:eastAsia="Calibri" w:cs="Calibri"/>
          <w:noProof w:val="0"/>
          <w:sz w:val="28"/>
          <w:szCs w:val="28"/>
          <w:lang w:val="pl-PL"/>
        </w:rPr>
        <w:t>paralu</w:t>
      </w:r>
      <w:proofErr w:type="spellEnd"/>
    </w:p>
    <w:p w:rsidR="10FA2A70" w:rsidP="10FA2A70" w:rsidRDefault="10FA2A70" w14:paraId="29B8BC3B" w14:textId="0D291C99">
      <w:pPr>
        <w:pStyle w:val="Normal"/>
        <w:spacing w:after="160" w:line="36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6824402C" w14:paraId="37F23371" wp14:textId="3AB49501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10FA2A70" w14:paraId="2F1EF5A9" wp14:textId="7C734933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0FA2A70" w:rsidR="10FA2A7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53</w:t>
      </w:r>
    </w:p>
    <w:p xmlns:wp14="http://schemas.microsoft.com/office/word/2010/wordml" w:rsidP="6824402C" w14:paraId="3691E5FA" wp14:textId="5EBBA306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6824402C" w14:paraId="5BCE6C25" wp14:textId="5FFC2C8D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6824402C" w14:paraId="7A6C1285" wp14:textId="0B2D2BDA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6824402C" w14:paraId="3535F1BA" wp14:textId="0FA66654">
      <w:pPr>
        <w:spacing w:after="160" w:line="259" w:lineRule="auto"/>
        <w:ind w:left="4956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6824402C" w:rsidR="6824402C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6824402C" w14:paraId="7BDE1E6E" wp14:textId="04CE862F">
      <w:pPr>
        <w:spacing w:after="160" w:line="259" w:lineRule="auto"/>
        <w:ind w:left="2832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                   Katarzyna Krężel</w:t>
      </w:r>
    </w:p>
    <w:p xmlns:wp14="http://schemas.microsoft.com/office/word/2010/wordml" w:rsidP="6824402C" w14:paraId="5368401C" wp14:textId="354ACD07">
      <w:pPr>
        <w:spacing w:after="160" w:line="259" w:lineRule="auto"/>
        <w:ind w:left="4248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Marzena Gałas</w:t>
      </w:r>
    </w:p>
    <w:p xmlns:wp14="http://schemas.microsoft.com/office/word/2010/wordml" w:rsidP="6824402C" w14:paraId="57375426" wp14:textId="000BFC11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8E9C74"/>
  <w15:docId w15:val="{98d8417d-44dc-44f0-9929-4cd520063dd4}"/>
  <w:rsids>
    <w:rsidRoot w:val="5469BE85"/>
    <w:rsid w:val="10FA2A70"/>
    <w:rsid w:val="1A8E9C74"/>
    <w:rsid w:val="5469BE85"/>
    <w:rsid w:val="682440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2020-06-01T06:23:40.2577491Z</dcterms:created>
  <dcterms:modified xsi:type="dcterms:W3CDTF">2020-06-01T17:10:21.6212533Z</dcterms:modified>
  <dc:creator>Katarzyna Korba</dc:creator>
  <lastModifiedBy>Katarzyna Korba</lastModifiedBy>
</coreProperties>
</file>