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A0" w:rsidRPr="00B22EA0" w:rsidRDefault="00B22EA0" w:rsidP="00B22EA0">
      <w:pPr>
        <w:rPr>
          <w:b/>
        </w:rPr>
      </w:pPr>
      <w:r w:rsidRPr="00B22EA0">
        <w:rPr>
          <w:b/>
        </w:rPr>
        <w:t>Propozycje na 5</w:t>
      </w:r>
      <w:r w:rsidRPr="00B22EA0">
        <w:rPr>
          <w:b/>
        </w:rPr>
        <w:t xml:space="preserve"> maja – </w:t>
      </w:r>
      <w:r w:rsidRPr="00B22EA0">
        <w:rPr>
          <w:b/>
        </w:rPr>
        <w:t>wtorek</w:t>
      </w:r>
    </w:p>
    <w:p w:rsidR="00B22EA0" w:rsidRDefault="00B22EA0" w:rsidP="00B22EA0">
      <w:pPr>
        <w:rPr>
          <w:b/>
          <w:u w:val="single"/>
        </w:rPr>
      </w:pPr>
      <w:r w:rsidRPr="00B22EA0">
        <w:rPr>
          <w:b/>
          <w:u w:val="single"/>
        </w:rPr>
        <w:t xml:space="preserve">Temat dnia: </w:t>
      </w:r>
      <w:r>
        <w:rPr>
          <w:b/>
          <w:u w:val="single"/>
        </w:rPr>
        <w:t>„Żaba”</w:t>
      </w:r>
    </w:p>
    <w:p w:rsidR="00B22EA0" w:rsidRDefault="00B22EA0" w:rsidP="00B22EA0">
      <w:pPr>
        <w:rPr>
          <w:b/>
          <w:u w:val="single"/>
        </w:rPr>
      </w:pPr>
    </w:p>
    <w:p w:rsidR="00B22EA0" w:rsidRDefault="00B22EA0" w:rsidP="00B22EA0">
      <w:pPr>
        <w:pStyle w:val="Akapitzlist"/>
        <w:numPr>
          <w:ilvl w:val="0"/>
          <w:numId w:val="2"/>
        </w:numPr>
      </w:pPr>
      <w:r>
        <w:t>„Wróżka z łąki” – zabawa naśladowcza</w:t>
      </w:r>
    </w:p>
    <w:p w:rsidR="00B22EA0" w:rsidRDefault="00B22EA0" w:rsidP="0080367A">
      <w:pPr>
        <w:ind w:left="709"/>
      </w:pPr>
      <w:r>
        <w:t>Rodzic</w:t>
      </w:r>
      <w:r w:rsidRPr="00546CE3">
        <w:t xml:space="preserve"> jako ł</w:t>
      </w:r>
      <w:r>
        <w:t>ąkowa wróżka dotykając</w:t>
      </w:r>
      <w:r w:rsidRPr="00546CE3">
        <w:t xml:space="preserve"> dziecka różdżką mówi: raz, dwa, trzy będziesz pszczołą/śl</w:t>
      </w:r>
      <w:r>
        <w:t>imakiem/żabą/ biedronką/motylem, d</w:t>
      </w:r>
      <w:r w:rsidRPr="00546CE3">
        <w:t>otknięte dziecko naśladuje ruchy zwierzęcia</w:t>
      </w:r>
      <w:r>
        <w:t xml:space="preserve">. </w:t>
      </w:r>
    </w:p>
    <w:p w:rsidR="00B22EA0" w:rsidRDefault="00B22EA0" w:rsidP="00B22EA0">
      <w:pPr>
        <w:pStyle w:val="Akapitzlist"/>
        <w:ind w:left="768"/>
      </w:pPr>
    </w:p>
    <w:p w:rsidR="00B22EA0" w:rsidRDefault="00B22EA0" w:rsidP="00B22EA0">
      <w:pPr>
        <w:pStyle w:val="Akapitzlist"/>
        <w:ind w:left="768"/>
      </w:pPr>
    </w:p>
    <w:p w:rsidR="00B22EA0" w:rsidRDefault="00B22EA0" w:rsidP="00B22EA0">
      <w:pPr>
        <w:pStyle w:val="Akapitzlist"/>
        <w:numPr>
          <w:ilvl w:val="0"/>
          <w:numId w:val="2"/>
        </w:numPr>
      </w:pPr>
      <w:r>
        <w:t xml:space="preserve">„Poszła żabka spacerować” – słuchanie i nauka piosenki </w:t>
      </w:r>
    </w:p>
    <w:p w:rsidR="00B22EA0" w:rsidRDefault="00B22EA0" w:rsidP="00B22EA0">
      <w:pPr>
        <w:pStyle w:val="Akapitzlist"/>
      </w:pPr>
      <w:hyperlink r:id="rId6" w:history="1">
        <w:r w:rsidRPr="00565784">
          <w:rPr>
            <w:rStyle w:val="Hipercze"/>
          </w:rPr>
          <w:t>https://www.youtube.com/watch?v=VYWanQfwA0g</w:t>
        </w:r>
      </w:hyperlink>
      <w:r>
        <w:t xml:space="preserve"> </w:t>
      </w:r>
    </w:p>
    <w:p w:rsidR="00B22EA0" w:rsidRDefault="00B22EA0" w:rsidP="00B22EA0">
      <w:pPr>
        <w:pStyle w:val="Akapitzlist"/>
      </w:pPr>
    </w:p>
    <w:p w:rsidR="00B22EA0" w:rsidRDefault="00B22EA0" w:rsidP="00B22EA0">
      <w:pPr>
        <w:pStyle w:val="Akapitzlist"/>
        <w:rPr>
          <w:i/>
        </w:rPr>
      </w:pPr>
      <w:r w:rsidRPr="00B22EA0">
        <w:rPr>
          <w:i/>
        </w:rPr>
        <w:t xml:space="preserve">Poszła żabka spacerować, la, la, la </w:t>
      </w:r>
    </w:p>
    <w:p w:rsidR="00B22EA0" w:rsidRDefault="00B22EA0" w:rsidP="00B22EA0">
      <w:pPr>
        <w:pStyle w:val="Akapitzlist"/>
        <w:rPr>
          <w:i/>
        </w:rPr>
      </w:pPr>
      <w:r w:rsidRPr="00B22EA0">
        <w:rPr>
          <w:i/>
        </w:rPr>
        <w:t xml:space="preserve">świeżej trawce się dziwować. la, la, la, </w:t>
      </w:r>
    </w:p>
    <w:p w:rsidR="00B22EA0" w:rsidRDefault="00B22EA0" w:rsidP="00B22EA0">
      <w:pPr>
        <w:pStyle w:val="Akapitzlist"/>
        <w:rPr>
          <w:i/>
        </w:rPr>
      </w:pPr>
      <w:r w:rsidRPr="00B22EA0">
        <w:rPr>
          <w:i/>
        </w:rPr>
        <w:t xml:space="preserve">zieloną sukienkę miała </w:t>
      </w:r>
    </w:p>
    <w:p w:rsidR="00B22EA0" w:rsidRPr="00B22EA0" w:rsidRDefault="00B22EA0" w:rsidP="00B22EA0">
      <w:pPr>
        <w:pStyle w:val="Akapitzlist"/>
        <w:rPr>
          <w:i/>
        </w:rPr>
      </w:pPr>
      <w:r w:rsidRPr="00B22EA0">
        <w:rPr>
          <w:i/>
        </w:rPr>
        <w:t>nasza żabusia mała, la. la, la.</w:t>
      </w:r>
    </w:p>
    <w:p w:rsidR="00B22EA0" w:rsidRDefault="00B22EA0" w:rsidP="00B22EA0">
      <w:pPr>
        <w:pStyle w:val="Akapitzlist"/>
        <w:rPr>
          <w:i/>
        </w:rPr>
      </w:pPr>
      <w:r w:rsidRPr="00B22EA0">
        <w:rPr>
          <w:i/>
        </w:rPr>
        <w:t xml:space="preserve">Mama żabce przykazała, la, la, la </w:t>
      </w:r>
    </w:p>
    <w:p w:rsidR="00B22EA0" w:rsidRDefault="00B22EA0" w:rsidP="00B22EA0">
      <w:pPr>
        <w:pStyle w:val="Akapitzlist"/>
        <w:rPr>
          <w:i/>
        </w:rPr>
      </w:pPr>
      <w:r w:rsidRPr="00B22EA0">
        <w:rPr>
          <w:i/>
        </w:rPr>
        <w:t xml:space="preserve">by do domu wnet wracała, la, la, la, </w:t>
      </w:r>
    </w:p>
    <w:p w:rsidR="00B22EA0" w:rsidRDefault="00B22EA0" w:rsidP="00B22EA0">
      <w:pPr>
        <w:pStyle w:val="Akapitzlist"/>
        <w:rPr>
          <w:i/>
        </w:rPr>
      </w:pPr>
      <w:r w:rsidRPr="00B22EA0">
        <w:rPr>
          <w:i/>
        </w:rPr>
        <w:t>gdy zobaczysz bociana, skocz do wody kochana, la, la, la.</w:t>
      </w:r>
    </w:p>
    <w:p w:rsidR="00B22EA0" w:rsidRDefault="00B22EA0" w:rsidP="00B22EA0">
      <w:pPr>
        <w:pStyle w:val="Akapitzlist"/>
        <w:rPr>
          <w:i/>
        </w:rPr>
      </w:pPr>
    </w:p>
    <w:p w:rsidR="00B22EA0" w:rsidRDefault="00B22EA0" w:rsidP="00B22EA0">
      <w:pPr>
        <w:pStyle w:val="Akapitzlist"/>
        <w:rPr>
          <w:i/>
        </w:rPr>
      </w:pPr>
    </w:p>
    <w:p w:rsidR="00B22EA0" w:rsidRDefault="00B22EA0" w:rsidP="00B22EA0">
      <w:pPr>
        <w:pStyle w:val="Akapitzlist"/>
        <w:numPr>
          <w:ilvl w:val="0"/>
          <w:numId w:val="2"/>
        </w:numPr>
      </w:pPr>
      <w:r>
        <w:t>„</w:t>
      </w:r>
      <w:r w:rsidRPr="00B22EA0">
        <w:t>Poszła żabka spacerować</w:t>
      </w:r>
      <w:r>
        <w:t>”</w:t>
      </w:r>
      <w:r w:rsidRPr="00B22EA0">
        <w:t xml:space="preserve"> –rozmowa o treści i melodii piosenki </w:t>
      </w:r>
    </w:p>
    <w:p w:rsidR="00B22EA0" w:rsidRDefault="00B22EA0" w:rsidP="00B22EA0">
      <w:pPr>
        <w:pStyle w:val="Akapitzlist"/>
      </w:pPr>
    </w:p>
    <w:p w:rsidR="00B22EA0" w:rsidRDefault="00B22EA0" w:rsidP="00B22EA0">
      <w:pPr>
        <w:pStyle w:val="Akapitzlist"/>
      </w:pPr>
      <w:r w:rsidRPr="00B22EA0">
        <w:t xml:space="preserve">- Jaka jest piosenka, wesoła/smutna, wolna/szybka? </w:t>
      </w:r>
    </w:p>
    <w:p w:rsidR="00B22EA0" w:rsidRDefault="00B22EA0" w:rsidP="00B22EA0">
      <w:pPr>
        <w:pStyle w:val="Akapitzlist"/>
      </w:pPr>
      <w:r w:rsidRPr="00B22EA0">
        <w:t xml:space="preserve">- O czym jest piosenka? </w:t>
      </w:r>
    </w:p>
    <w:p w:rsidR="00B22EA0" w:rsidRDefault="00B22EA0" w:rsidP="00B22EA0">
      <w:pPr>
        <w:pStyle w:val="Akapitzlist"/>
      </w:pPr>
      <w:r w:rsidRPr="00B22EA0">
        <w:t xml:space="preserve">- Co robiła żabka? </w:t>
      </w:r>
    </w:p>
    <w:p w:rsidR="00B22EA0" w:rsidRDefault="00B22EA0" w:rsidP="00B22EA0">
      <w:pPr>
        <w:pStyle w:val="Akapitzlist"/>
      </w:pPr>
      <w:r w:rsidRPr="00B22EA0">
        <w:t xml:space="preserve">- Co miała żabka? </w:t>
      </w:r>
    </w:p>
    <w:p w:rsidR="00B22EA0" w:rsidRDefault="00B22EA0" w:rsidP="00B22EA0">
      <w:pPr>
        <w:pStyle w:val="Akapitzlist"/>
      </w:pPr>
      <w:r w:rsidRPr="00B22EA0">
        <w:t xml:space="preserve">- Co powiedziała mama żabce? </w:t>
      </w:r>
    </w:p>
    <w:p w:rsidR="005358D7" w:rsidRDefault="00B22EA0" w:rsidP="00B22EA0">
      <w:pPr>
        <w:pStyle w:val="Akapitzlist"/>
      </w:pPr>
      <w:r w:rsidRPr="00B22EA0">
        <w:t>- Co powinna zrobić żabka, gdy zobaczy bociana?</w:t>
      </w:r>
    </w:p>
    <w:p w:rsidR="00B22EA0" w:rsidRDefault="00B22EA0" w:rsidP="00B22EA0">
      <w:pPr>
        <w:pStyle w:val="Akapitzlist"/>
      </w:pPr>
    </w:p>
    <w:p w:rsidR="00B22EA0" w:rsidRDefault="00B22EA0" w:rsidP="00B22EA0">
      <w:pPr>
        <w:pStyle w:val="Akapitzlist"/>
      </w:pPr>
    </w:p>
    <w:p w:rsidR="00B22EA0" w:rsidRDefault="00B22EA0" w:rsidP="00B22EA0">
      <w:pPr>
        <w:pStyle w:val="Akapitzlist"/>
        <w:numPr>
          <w:ilvl w:val="0"/>
          <w:numId w:val="2"/>
        </w:numPr>
      </w:pPr>
      <w:r>
        <w:t>„Wesołe żabki” – zabawa z elementem skoku</w:t>
      </w:r>
    </w:p>
    <w:p w:rsidR="00B22EA0" w:rsidRDefault="00B22EA0" w:rsidP="00B22EA0">
      <w:pPr>
        <w:pStyle w:val="Akapitzlist"/>
      </w:pPr>
    </w:p>
    <w:p w:rsidR="00B22EA0" w:rsidRDefault="00B22EA0" w:rsidP="00B22EA0">
      <w:pPr>
        <w:pStyle w:val="Akapitzlist"/>
      </w:pPr>
      <w:r>
        <w:t>Rodzic daje sygnał, że żabki mogą skakać, podskakiwać na hasło „bocian idzie” żabki szybko uciekają.</w:t>
      </w:r>
    </w:p>
    <w:p w:rsidR="00B22EA0" w:rsidRDefault="00B22EA0" w:rsidP="00B22EA0">
      <w:pPr>
        <w:pStyle w:val="Akapitzlist"/>
      </w:pPr>
    </w:p>
    <w:p w:rsidR="00B22EA0" w:rsidRDefault="00B22EA0" w:rsidP="00B22EA0">
      <w:pPr>
        <w:pStyle w:val="Akapitzlist"/>
      </w:pPr>
    </w:p>
    <w:p w:rsidR="0080367A" w:rsidRDefault="00B22EA0" w:rsidP="0080367A">
      <w:pPr>
        <w:pStyle w:val="Akapitzlist"/>
        <w:numPr>
          <w:ilvl w:val="0"/>
          <w:numId w:val="2"/>
        </w:numPr>
      </w:pPr>
      <w:r>
        <w:t>„Żabka” – praca techniczna, wycinanie, naklejanie gotowych elementów</w:t>
      </w:r>
      <w:bookmarkStart w:id="0" w:name="_GoBack"/>
      <w:bookmarkEnd w:id="0"/>
    </w:p>
    <w:p w:rsidR="0080367A" w:rsidRDefault="0080367A" w:rsidP="0080367A"/>
    <w:p w:rsidR="0080367A" w:rsidRDefault="0080367A" w:rsidP="0080367A">
      <w:pPr>
        <w:jc w:val="center"/>
      </w:pPr>
      <w:r>
        <w:t xml:space="preserve">Materiały przygotowane w oparciu o przewodnik metodyczny dla 4-latków – </w:t>
      </w:r>
      <w:proofErr w:type="spellStart"/>
      <w:r>
        <w:t>Podręcznikarnia</w:t>
      </w:r>
      <w:proofErr w:type="spellEnd"/>
    </w:p>
    <w:p w:rsidR="0080367A" w:rsidRDefault="0080367A" w:rsidP="0080367A">
      <w:pPr>
        <w:jc w:val="center"/>
      </w:pPr>
      <w:r>
        <w:t>Z pozdrowieniami – p. Dorot i p. Iwona</w:t>
      </w:r>
    </w:p>
    <w:p w:rsidR="0080367A" w:rsidRDefault="0080367A" w:rsidP="0080367A"/>
    <w:p w:rsidR="00B22EA0" w:rsidRDefault="0080367A" w:rsidP="0080367A">
      <w:pPr>
        <w:pStyle w:val="Akapitzlist"/>
        <w:ind w:left="-993"/>
      </w:pPr>
      <w:r>
        <w:rPr>
          <w:noProof/>
          <w:lang w:eastAsia="pl-PL"/>
        </w:rPr>
        <w:lastRenderedPageBreak/>
        <w:drawing>
          <wp:inline distT="0" distB="0" distL="0" distR="0">
            <wp:extent cx="7033260" cy="93744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ba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3260" cy="937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67A" w:rsidRPr="00B22EA0" w:rsidRDefault="0080367A" w:rsidP="0080367A">
      <w:pPr>
        <w:pStyle w:val="Akapitzlist"/>
        <w:ind w:left="-993"/>
      </w:pPr>
    </w:p>
    <w:sectPr w:rsidR="0080367A" w:rsidRPr="00B22EA0" w:rsidSect="0080367A"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86CE2"/>
    <w:multiLevelType w:val="hybridMultilevel"/>
    <w:tmpl w:val="F0C8DDCE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52B35400"/>
    <w:multiLevelType w:val="hybridMultilevel"/>
    <w:tmpl w:val="0C6CE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0"/>
    <w:rsid w:val="005358D7"/>
    <w:rsid w:val="0080367A"/>
    <w:rsid w:val="00A61D5F"/>
    <w:rsid w:val="00B2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E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E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2EA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E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E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2EA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YWanQfwA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1</cp:revision>
  <dcterms:created xsi:type="dcterms:W3CDTF">2020-05-04T14:07:00Z</dcterms:created>
  <dcterms:modified xsi:type="dcterms:W3CDTF">2020-05-04T14:21:00Z</dcterms:modified>
</cp:coreProperties>
</file>