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D290FFD" w14:paraId="7EBE19C0" wp14:textId="337C0A8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D290FFD" w:rsidR="0D290F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Środa 17.06.2020 r.</w:t>
      </w:r>
    </w:p>
    <w:p xmlns:wp14="http://schemas.microsoft.com/office/word/2010/wordml" w:rsidP="6824402C" w14:paraId="0D60F76E" wp14:textId="4127519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73FBDB58" w14:paraId="142BCDA9" wp14:textId="2702A3C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3FBDB58" w:rsidR="73FBDB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“Środki lokomocji”</w:t>
      </w:r>
    </w:p>
    <w:p xmlns:wp14="http://schemas.microsoft.com/office/word/2010/wordml" w:rsidP="0BE0AC0D" w14:paraId="069DE334" wp14:textId="6D36A21C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73FBDB58" w:rsidP="0D290FFD" w:rsidRDefault="73FBDB58" w14:paraId="07CDBBAA" w14:textId="13291B07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D290FFD" w:rsidR="0D290F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1. </w:t>
      </w:r>
      <w:r w:rsidRPr="0D290FFD" w:rsidR="0D290FF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„Przeganiamy chmury” – ćwiczenie oddechowe. </w:t>
      </w:r>
    </w:p>
    <w:p w:rsidR="73FBDB58" w:rsidP="0D290FFD" w:rsidRDefault="73FBDB58" w14:paraId="05CCE24D" w14:textId="5EF3F928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3FBDB58" w:rsidP="0D290FFD" w:rsidRDefault="73FBDB58" w14:paraId="3BB01837" w14:textId="1285C2CF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D290FFD" w:rsidR="0D290FFD">
        <w:rPr>
          <w:rFonts w:ascii="Calibri" w:hAnsi="Calibri" w:eastAsia="Calibri" w:cs="Calibri"/>
          <w:noProof w:val="0"/>
          <w:sz w:val="28"/>
          <w:szCs w:val="28"/>
          <w:lang w:val="pl-PL"/>
        </w:rPr>
        <w:t>Dziecko wykonuje wdech nosem, a wydech ustami naśladując dmuchanie na chmury.</w:t>
      </w:r>
    </w:p>
    <w:p w:rsidR="0D290FFD" w:rsidP="0D290FFD" w:rsidRDefault="0D290FFD" w14:paraId="10EDD2B6" w14:textId="5B2A34F4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73FBDB58" w:rsidP="0D290FFD" w:rsidRDefault="73FBDB58" w14:paraId="6256580B" w14:textId="68C4F01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D290FFD" w:rsidR="0D290F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2. </w:t>
      </w:r>
      <w:r w:rsidRPr="0D290FFD" w:rsidR="0D290FF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Przebieg: „Ile uderzeń słyszysz?” – zabawa słuchowa z elementem liczenia.</w:t>
      </w:r>
    </w:p>
    <w:p w:rsidR="73FBDB58" w:rsidP="0D290FFD" w:rsidRDefault="73FBDB58" w14:paraId="4C966BB1" w14:textId="1292E169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3FBDB58" w:rsidP="0D290FFD" w:rsidRDefault="73FBDB58" w14:paraId="18E249E2" w14:textId="53C40F8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D290FFD" w:rsidR="0D290F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Rodzic ukrywa za parawanem/plecami </w:t>
      </w:r>
      <w:proofErr w:type="gramStart"/>
      <w:r w:rsidRPr="0D290FFD" w:rsidR="0D290FFD">
        <w:rPr>
          <w:rFonts w:ascii="Calibri" w:hAnsi="Calibri" w:eastAsia="Calibri" w:cs="Calibri"/>
          <w:noProof w:val="0"/>
          <w:sz w:val="28"/>
          <w:szCs w:val="28"/>
          <w:lang w:val="pl-PL"/>
        </w:rPr>
        <w:t>bębenek,</w:t>
      </w:r>
      <w:proofErr w:type="gramEnd"/>
      <w:r w:rsidRPr="0D290FFD" w:rsidR="0D290F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bądź klaszcze w dłonie. Wykonuje dowolną ilość uderzeń. Dziecko liczy usłyszane uderzenia i wykonuje tyle podskoków ile dźwięków usłyszało.</w:t>
      </w:r>
    </w:p>
    <w:p w:rsidR="0D290FFD" w:rsidP="0D290FFD" w:rsidRDefault="0D290FFD" w14:paraId="77EC18D1" w14:textId="5D0D9493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73FBDB58" w:rsidP="0D290FFD" w:rsidRDefault="73FBDB58" w14:paraId="3048F4E8" w14:textId="27F02833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D290FFD" w:rsidR="0D290F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3. </w:t>
      </w:r>
      <w:r w:rsidRPr="0D290FFD" w:rsidR="0D290FF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Konstruowanie gry. </w:t>
      </w:r>
    </w:p>
    <w:p w:rsidR="73FBDB58" w:rsidP="0D290FFD" w:rsidRDefault="73FBDB58" w14:paraId="665EFA84" w14:textId="10E4641B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3FBDB58" w:rsidP="0D290FFD" w:rsidRDefault="73FBDB58" w14:paraId="331E6FE7" w14:textId="3E13990F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D290FFD" w:rsidR="0D290F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rysowanie dwóch linii równoległych </w:t>
      </w:r>
    </w:p>
    <w:p w:rsidR="73FBDB58" w:rsidP="0D290FFD" w:rsidRDefault="73FBDB58" w14:paraId="25697F96" w14:textId="612484E1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D290FFD" w:rsidR="0D290F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odmierzanie i rysowanie płytek chodniczka </w:t>
      </w:r>
    </w:p>
    <w:p w:rsidR="73FBDB58" w:rsidP="0D290FFD" w:rsidRDefault="73FBDB58" w14:paraId="67EEE059" w14:textId="6A7486C8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D290FFD" w:rsidR="0D290F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umieszczenie napisu START na początku chodniczka i napisu META na końcu chodniczka </w:t>
      </w:r>
    </w:p>
    <w:p w:rsidR="73FBDB58" w:rsidP="0D290FFD" w:rsidRDefault="73FBDB58" w14:paraId="2F007E32" w14:textId="4EBA5EE3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D290FFD" w:rsidR="0D290F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wspólne układanie opowiadania </w:t>
      </w:r>
    </w:p>
    <w:p w:rsidR="73FBDB58" w:rsidP="0D290FFD" w:rsidRDefault="73FBDB58" w14:paraId="52186214" w14:textId="6E2A7C75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3FBDB58" w:rsidP="0D290FFD" w:rsidRDefault="73FBDB58" w14:paraId="62724A92" w14:textId="33A8C325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</w:pPr>
      <w:r w:rsidRPr="0D290FFD" w:rsidR="0D290FFD"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  <w:t>Na trasie wyścigu znajdują się czarne pola:</w:t>
      </w:r>
    </w:p>
    <w:p w:rsidR="73FBDB58" w:rsidP="0D290FFD" w:rsidRDefault="73FBDB58" w14:paraId="1C123ED6" w14:textId="1661B1B2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D290FFD" w:rsidR="0D290F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- tankowanie benzyny</w:t>
      </w:r>
    </w:p>
    <w:p w:rsidR="73FBDB58" w:rsidP="0D290FFD" w:rsidRDefault="73FBDB58" w14:paraId="5366E9ED" w14:textId="2B5326CC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D290FFD" w:rsidR="0D290F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– kierowca traci jeden rzut kostką </w:t>
      </w:r>
    </w:p>
    <w:p w:rsidR="73FBDB58" w:rsidP="0D290FFD" w:rsidRDefault="73FBDB58" w14:paraId="6D315163" w14:textId="6111592A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D290FFD" w:rsidR="0D290F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uszkodzony most </w:t>
      </w:r>
    </w:p>
    <w:p w:rsidR="73FBDB58" w:rsidP="0D290FFD" w:rsidRDefault="73FBDB58" w14:paraId="2C15387B" w14:textId="7796D6A9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D290FFD" w:rsidR="0D290F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– kierowca robi objazd </w:t>
      </w:r>
    </w:p>
    <w:p w:rsidR="73FBDB58" w:rsidP="0D290FFD" w:rsidRDefault="73FBDB58" w14:paraId="662D8454" w14:textId="0807DC7D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D290FFD" w:rsidR="0D290F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wymiana koła </w:t>
      </w:r>
    </w:p>
    <w:p w:rsidR="73FBDB58" w:rsidP="0D290FFD" w:rsidRDefault="73FBDB58" w14:paraId="1DC2AE6F" w14:textId="2593D2AA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D290FFD" w:rsidR="0D290F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– utrata dwóch rzutów kostką </w:t>
      </w:r>
    </w:p>
    <w:p w:rsidR="73FBDB58" w:rsidP="0D290FFD" w:rsidRDefault="73FBDB58" w14:paraId="4C32B408" w14:textId="3BC58C64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3FBDB58" w:rsidP="0D290FFD" w:rsidRDefault="73FBDB58" w14:paraId="6F7EB89E" w14:textId="2BD84D54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</w:pPr>
      <w:r w:rsidRPr="0D290FFD" w:rsidR="0D290FFD"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  <w:t>Na trasie wyścigu znajdują się zielone pola:</w:t>
      </w:r>
      <w:r w:rsidRPr="0D290FFD" w:rsidR="0D290F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w:rsidR="73FBDB58" w:rsidP="0D290FFD" w:rsidRDefault="73FBDB58" w14:paraId="597D3066" w14:textId="18DA524C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D290FFD" w:rsidR="0D290F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wjazd na autostradę </w:t>
      </w:r>
    </w:p>
    <w:p w:rsidR="73FBDB58" w:rsidP="0D290FFD" w:rsidRDefault="73FBDB58" w14:paraId="51D4C089" w14:textId="1E2CA124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D290FFD" w:rsidR="0D290F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– gracz przesuwa się o trzy pola </w:t>
      </w:r>
    </w:p>
    <w:p w:rsidR="73FBDB58" w:rsidP="0D290FFD" w:rsidRDefault="73FBDB58" w14:paraId="4B45E7A9" w14:textId="6B5BC8AB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D290FFD" w:rsidR="0D290FFD">
        <w:rPr>
          <w:rFonts w:ascii="Calibri" w:hAnsi="Calibri" w:eastAsia="Calibri" w:cs="Calibri"/>
          <w:noProof w:val="0"/>
          <w:sz w:val="28"/>
          <w:szCs w:val="28"/>
          <w:lang w:val="pl-PL"/>
        </w:rPr>
        <w:t>- znalezienie na mapie krótszej drogi</w:t>
      </w:r>
    </w:p>
    <w:p w:rsidR="73FBDB58" w:rsidP="0D290FFD" w:rsidRDefault="73FBDB58" w14:paraId="68A1732C" w14:textId="212203B8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D290FFD" w:rsidR="0D290F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– dodatkowy rzut - kierowca zmienił samochód </w:t>
      </w:r>
    </w:p>
    <w:p w:rsidR="73FBDB58" w:rsidP="0D290FFD" w:rsidRDefault="73FBDB58" w14:paraId="64624231" w14:textId="003C6D36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D290FFD" w:rsidR="0D290FFD">
        <w:rPr>
          <w:rFonts w:ascii="Calibri" w:hAnsi="Calibri" w:eastAsia="Calibri" w:cs="Calibri"/>
          <w:noProof w:val="0"/>
          <w:sz w:val="28"/>
          <w:szCs w:val="28"/>
          <w:lang w:val="pl-PL"/>
        </w:rPr>
        <w:t>– wyrzuconą ilość oczek na kostce zamienia się na szóstkę</w:t>
      </w:r>
    </w:p>
    <w:p w:rsidR="0D290FFD" w:rsidP="0D290FFD" w:rsidRDefault="0D290FFD" w14:paraId="3FF2922B" w14:textId="7E42C4BE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0D290FFD" w:rsidP="0D290FFD" w:rsidRDefault="0D290FFD" w14:paraId="507BD175" w14:textId="7AF58132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</w:pPr>
      <w:r w:rsidRPr="0D290FFD" w:rsidR="0D290FFD"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  <w:t>Rozegranie gry w zespołach.</w:t>
      </w:r>
      <w:r w:rsidRPr="0D290FFD" w:rsidR="0D290F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w:rsidR="0D290FFD" w:rsidP="0D290FFD" w:rsidRDefault="0D290FFD" w14:paraId="2EBCD59F" w14:textId="09E29BCD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0D290FFD" w:rsidP="0D290FFD" w:rsidRDefault="0D290FFD" w14:paraId="1FB1605A" w14:textId="0D6814B0">
      <w:pPr>
        <w:pStyle w:val="Normal"/>
        <w:spacing w:before="20" w:beforeAutospacing="off" w:after="20" w:afterAutospacing="off" w:line="240" w:lineRule="auto"/>
      </w:pPr>
      <w:r w:rsidRPr="0D290FFD" w:rsidR="0D290FFD">
        <w:rPr>
          <w:rFonts w:ascii="Calibri" w:hAnsi="Calibri" w:eastAsia="Calibri" w:cs="Calibri"/>
          <w:noProof w:val="0"/>
          <w:sz w:val="28"/>
          <w:szCs w:val="28"/>
          <w:lang w:val="pl-PL"/>
        </w:rPr>
        <w:t>Uczestnicy rzucają kostką, liczą oczka i przesuwają się o odpowiednią ilość pól uwzględniając zielone i czarne pola.</w:t>
      </w:r>
    </w:p>
    <w:p w:rsidR="73FBDB58" w:rsidP="0D290FFD" w:rsidRDefault="73FBDB58" w14:paraId="46B72247" w14:textId="77FE245F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73FBDB58" w:rsidP="0D290FFD" w:rsidRDefault="73FBDB58" w14:paraId="5E9BAF08" w14:textId="798A623E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D290FFD" w:rsidR="0D290F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4. </w:t>
      </w:r>
      <w:r w:rsidRPr="0D290FFD" w:rsidR="0D290FF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Środki lokomocji” – ćwiczenia gimnastyczne.</w:t>
      </w:r>
    </w:p>
    <w:p w:rsidR="0D290FFD" w:rsidP="0D290FFD" w:rsidRDefault="0D290FFD" w14:paraId="6DF8A95E" w14:textId="0C242F6B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0D290FFD" w:rsidP="0D290FFD" w:rsidRDefault="0D290FFD" w14:paraId="2AEBF114" w14:textId="76938A2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</w:pPr>
      <w:r w:rsidRPr="0D290FFD" w:rsidR="0D290FFD"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  <w:t>Przybory: woreczek gimnastyczny i plastikowy talerzyk lub tekturowy lub plastikowy</w:t>
      </w:r>
    </w:p>
    <w:p w:rsidR="0D290FFD" w:rsidP="0D290FFD" w:rsidRDefault="0D290FFD" w14:paraId="45C06A99" w14:textId="652BBD74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0D290FFD" w:rsidP="0D290FFD" w:rsidRDefault="0D290FFD" w14:paraId="2674D1B1" w14:textId="08F7651C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0D290FFD" w:rsidR="0D290F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Dziecko ćwiczy na boso. Rodzic rozdaje dziecku po jednym woreczku gimnastycznym. Dziecko wykonuje ćwiczenia powtarzając 6 razy. </w:t>
      </w:r>
    </w:p>
    <w:p w:rsidR="0D290FFD" w:rsidP="0D290FFD" w:rsidRDefault="0D290FFD" w14:paraId="0968291B" w14:textId="5DF25C15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0D290FFD" w:rsidR="0D290F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Dziecko kładzie woreczek na krążku i lekko go podrzuca tak jak naleśnika na patelni. Woreczek podczas ćwiczenia nie spada na podłogę. Ćwiczenie to wykonuje najpierw stojąc, potem siedząc, a na końcu w leżeniu na brzuchu. </w:t>
      </w:r>
    </w:p>
    <w:p w:rsidR="0D290FFD" w:rsidP="0D290FFD" w:rsidRDefault="0D290FFD" w14:paraId="5CB7B03A" w14:textId="4C8E1234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0D290FFD" w:rsidR="0D290F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Dziecko w siadzie rozkrocznym o nogach ugiętych, krążek z woreczkiem leży na podłodze między kolanami. Dziecko na zmianę raz jednym kolanem dotykają woreczka raz drugim. Dziecko w siadzie o nogach ugiętych chwyta stopami woreczek i podnosi do góry następnie puszczają i woreczek spada na krążek. </w:t>
      </w:r>
    </w:p>
    <w:p w:rsidR="0D290FFD" w:rsidP="0D290FFD" w:rsidRDefault="0D290FFD" w14:paraId="6A8A0E0D" w14:textId="68210735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0D290FFD" w:rsidR="0D290F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Dziecko palce prawej stopy opiera na woreczku i zatacza kółka na krążku w prawą i w lewą stronę, zmiana nogi ćwiczącej. </w:t>
      </w:r>
    </w:p>
    <w:p w:rsidR="0D290FFD" w:rsidP="0D290FFD" w:rsidRDefault="0D290FFD" w14:paraId="789001D0" w14:textId="2773CB3B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0D290FFD" w:rsidR="0D290F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Dziecko próbuje palcami stóp obrócić krążek na drugą stronę. </w:t>
      </w:r>
    </w:p>
    <w:p w:rsidR="73FBDB58" w:rsidP="73FBDB58" w:rsidRDefault="73FBDB58" w14:paraId="252CD25B" w14:textId="36D70661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xmlns:wp14="http://schemas.microsoft.com/office/word/2010/wordml" w:rsidP="5E9446AF" w14:paraId="37F23371" wp14:textId="335F9DB7">
      <w:pPr>
        <w:pStyle w:val="Normal"/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9446AF" w:rsidR="5E9446A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0D290FFD" w14:paraId="3691E5FA" wp14:textId="5D92F640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D290FFD" w:rsidR="0D290F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 60,61</w:t>
      </w:r>
    </w:p>
    <w:p xmlns:wp14="http://schemas.microsoft.com/office/word/2010/wordml" w:rsidP="6824402C" w14:paraId="5BCE6C25" wp14:textId="5FFC2C8D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5 - LATKÓW</w:t>
      </w:r>
    </w:p>
    <w:p xmlns:wp14="http://schemas.microsoft.com/office/word/2010/wordml" w:rsidP="6824402C" w14:paraId="7A6C1285" wp14:textId="0B2D2BDA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w załącznikach (dla chętnych)</w:t>
      </w:r>
    </w:p>
    <w:p xmlns:wp14="http://schemas.microsoft.com/office/word/2010/wordml" w:rsidP="6824402C" w14:paraId="3535F1BA" wp14:textId="0FA66654">
      <w:pPr>
        <w:spacing w:after="160" w:line="259" w:lineRule="auto"/>
        <w:ind w:left="4956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6824402C" w:rsidR="6824402C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6824402C" w14:paraId="7BDE1E6E" wp14:textId="04CE862F">
      <w:pPr>
        <w:spacing w:after="160" w:line="259" w:lineRule="auto"/>
        <w:ind w:left="2832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                        Katarzyna Krężel</w:t>
      </w:r>
    </w:p>
    <w:p xmlns:wp14="http://schemas.microsoft.com/office/word/2010/wordml" w:rsidP="6824402C" w14:paraId="5368401C" wp14:textId="354ACD07">
      <w:pPr>
        <w:spacing w:after="160" w:line="259" w:lineRule="auto"/>
        <w:ind w:left="4248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Marzena Gałas</w:t>
      </w:r>
    </w:p>
    <w:p xmlns:wp14="http://schemas.microsoft.com/office/word/2010/wordml" w:rsidP="6824402C" w14:paraId="57375426" wp14:textId="000BFC11">
      <w:pPr>
        <w:pStyle w:val="Normal"/>
        <w:jc w:val="center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283DD5"/>
  <w15:docId w15:val="{d3cc9793-ab1c-472d-adc9-c9970e36bdea}"/>
  <w:rsids>
    <w:rsidRoot w:val="5469BE85"/>
    <w:rsid w:val="091EE504"/>
    <w:rsid w:val="0BE0AC0D"/>
    <w:rsid w:val="0D290FFD"/>
    <w:rsid w:val="10FA2A70"/>
    <w:rsid w:val="13239E20"/>
    <w:rsid w:val="14003AAF"/>
    <w:rsid w:val="1A8E9C74"/>
    <w:rsid w:val="21283DD5"/>
    <w:rsid w:val="42694204"/>
    <w:rsid w:val="4BFC3239"/>
    <w:rsid w:val="5469BE85"/>
    <w:rsid w:val="5AFB69E6"/>
    <w:rsid w:val="5E9446AF"/>
    <w:rsid w:val="6824402C"/>
    <w:rsid w:val="703B42FE"/>
    <w:rsid w:val="73ABC7DA"/>
    <w:rsid w:val="73FBDB58"/>
    <w:rsid w:val="765C7741"/>
    <w:rsid w:val="76EB0BD4"/>
    <w:rsid w:val="788C48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d0264e8fdbe4c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2020-06-16T09:55:48.4947886Z</dcterms:created>
  <dcterms:modified xsi:type="dcterms:W3CDTF">2020-06-17T07:17:37.6956911Z</dcterms:modified>
  <dc:creator>Katarzyna Korba</dc:creator>
  <lastModifiedBy>Katarzyna Korba</lastModifiedBy>
</coreProperties>
</file>